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88D8" w14:textId="6CAC727D" w:rsidR="004207BD" w:rsidRPr="00A9117D" w:rsidRDefault="004207BD" w:rsidP="00BD592B">
      <w:pPr>
        <w:tabs>
          <w:tab w:val="right" w:pos="9781"/>
        </w:tabs>
        <w:rPr>
          <w:rFonts w:cs="Arial"/>
          <w:b/>
          <w:bCs/>
          <w:color w:val="000000" w:themeColor="text1"/>
          <w:spacing w:val="160"/>
          <w:sz w:val="40"/>
        </w:rPr>
      </w:pPr>
      <w:r w:rsidRPr="00A9117D">
        <w:rPr>
          <w:rFonts w:cs="Arial"/>
          <w:b/>
          <w:bCs/>
          <w:color w:val="000000" w:themeColor="text1"/>
          <w:spacing w:val="160"/>
          <w:sz w:val="40"/>
        </w:rPr>
        <w:t>SUBMISSION</w:t>
      </w:r>
    </w:p>
    <w:p w14:paraId="26C07087" w14:textId="77777777" w:rsidR="00711F98" w:rsidRPr="00A9117D" w:rsidRDefault="004207BD" w:rsidP="00BD592B">
      <w:pPr>
        <w:pBdr>
          <w:top w:val="single" w:sz="12" w:space="18" w:color="auto"/>
        </w:pBdr>
        <w:tabs>
          <w:tab w:val="left" w:pos="5245"/>
        </w:tabs>
        <w:spacing w:before="240"/>
        <w:rPr>
          <w:rFonts w:cs="Arial"/>
          <w:b/>
          <w:color w:val="000000" w:themeColor="text1"/>
          <w:spacing w:val="60"/>
          <w:sz w:val="32"/>
        </w:rPr>
      </w:pPr>
      <w:r w:rsidRPr="00A9117D">
        <w:rPr>
          <w:rFonts w:cs="Arial"/>
          <w:b/>
          <w:color w:val="000000" w:themeColor="text1"/>
          <w:spacing w:val="60"/>
          <w:sz w:val="32"/>
        </w:rPr>
        <w:t>WINTERDIENSTARBEITEN</w:t>
      </w:r>
      <w:r w:rsidRPr="00A9117D">
        <w:rPr>
          <w:rFonts w:cs="Arial"/>
          <w:b/>
          <w:color w:val="000000" w:themeColor="text1"/>
          <w:spacing w:val="60"/>
          <w:sz w:val="32"/>
        </w:rPr>
        <w:tab/>
      </w:r>
      <w:bookmarkStart w:id="0" w:name="Jahr"/>
      <w:bookmarkEnd w:id="0"/>
    </w:p>
    <w:p w14:paraId="6EE41D52" w14:textId="7F50C565" w:rsidR="004207BD" w:rsidRPr="00A9117D" w:rsidRDefault="00A9117D" w:rsidP="00BD592B">
      <w:pPr>
        <w:pBdr>
          <w:top w:val="single" w:sz="12" w:space="18" w:color="auto"/>
        </w:pBdr>
        <w:tabs>
          <w:tab w:val="left" w:pos="5245"/>
        </w:tabs>
        <w:spacing w:before="240"/>
        <w:rPr>
          <w:rFonts w:cs="Arial"/>
          <w:b/>
          <w:color w:val="000000" w:themeColor="text1"/>
          <w:sz w:val="32"/>
        </w:rPr>
      </w:pPr>
      <w:r w:rsidRPr="00A9117D">
        <w:rPr>
          <w:rFonts w:cs="Arial"/>
          <w:b/>
          <w:color w:val="000000" w:themeColor="text1"/>
          <w:spacing w:val="60"/>
          <w:sz w:val="32"/>
        </w:rPr>
        <w:t>2026/2027</w:t>
      </w:r>
      <w:r w:rsidR="00673585" w:rsidRPr="00A9117D">
        <w:rPr>
          <w:rFonts w:cs="Arial"/>
          <w:b/>
          <w:color w:val="000000" w:themeColor="text1"/>
          <w:spacing w:val="60"/>
          <w:sz w:val="32"/>
        </w:rPr>
        <w:t xml:space="preserve"> </w:t>
      </w:r>
      <w:r w:rsidR="00711F98" w:rsidRPr="00A9117D">
        <w:rPr>
          <w:rFonts w:cs="Arial"/>
          <w:b/>
          <w:color w:val="000000" w:themeColor="text1"/>
          <w:spacing w:val="60"/>
          <w:sz w:val="32"/>
        </w:rPr>
        <w:t>–</w:t>
      </w:r>
      <w:r w:rsidR="004C3EEC" w:rsidRPr="00A9117D">
        <w:rPr>
          <w:rFonts w:cs="Arial"/>
          <w:b/>
          <w:color w:val="000000" w:themeColor="text1"/>
          <w:spacing w:val="60"/>
          <w:sz w:val="32"/>
        </w:rPr>
        <w:t xml:space="preserve"> 20</w:t>
      </w:r>
      <w:r w:rsidR="00055A2B">
        <w:rPr>
          <w:rFonts w:cs="Arial"/>
          <w:b/>
          <w:color w:val="000000" w:themeColor="text1"/>
          <w:spacing w:val="60"/>
          <w:sz w:val="32"/>
        </w:rPr>
        <w:t>35</w:t>
      </w:r>
      <w:r w:rsidR="00711F98" w:rsidRPr="00A9117D">
        <w:rPr>
          <w:rFonts w:cs="Arial"/>
          <w:b/>
          <w:color w:val="000000" w:themeColor="text1"/>
          <w:spacing w:val="60"/>
          <w:sz w:val="32"/>
        </w:rPr>
        <w:t>/20</w:t>
      </w:r>
      <w:r w:rsidR="00055A2B">
        <w:rPr>
          <w:rFonts w:cs="Arial"/>
          <w:b/>
          <w:color w:val="000000" w:themeColor="text1"/>
          <w:spacing w:val="60"/>
          <w:sz w:val="32"/>
        </w:rPr>
        <w:t>36</w:t>
      </w:r>
    </w:p>
    <w:p w14:paraId="4045BB9D" w14:textId="77777777" w:rsidR="004207BD" w:rsidRPr="00A9117D" w:rsidRDefault="004207BD" w:rsidP="00BD592B">
      <w:pPr>
        <w:tabs>
          <w:tab w:val="left" w:pos="4820"/>
        </w:tabs>
        <w:rPr>
          <w:rFonts w:cs="Arial"/>
          <w:b/>
          <w:color w:val="000000" w:themeColor="text1"/>
          <w:sz w:val="8"/>
          <w:szCs w:val="8"/>
        </w:rPr>
      </w:pPr>
    </w:p>
    <w:p w14:paraId="4E3B545F" w14:textId="6D7554CA" w:rsidR="004207BD" w:rsidRPr="00A9117D" w:rsidRDefault="003E72EC" w:rsidP="00BD592B">
      <w:pPr>
        <w:tabs>
          <w:tab w:val="left" w:pos="2410"/>
          <w:tab w:val="right" w:pos="9781"/>
        </w:tabs>
        <w:rPr>
          <w:rFonts w:cs="Arial"/>
          <w:color w:val="000000" w:themeColor="text1"/>
          <w:sz w:val="28"/>
        </w:rPr>
      </w:pPr>
      <w:bookmarkStart w:id="1" w:name="Bezirk"/>
      <w:bookmarkEnd w:id="1"/>
      <w:r w:rsidRPr="00A9117D">
        <w:rPr>
          <w:rFonts w:cs="Arial"/>
          <w:color w:val="000000" w:themeColor="text1"/>
          <w:sz w:val="28"/>
        </w:rPr>
        <w:t xml:space="preserve">Gemeinde </w:t>
      </w:r>
      <w:r w:rsidR="00A9117D" w:rsidRPr="00A9117D">
        <w:rPr>
          <w:rFonts w:cs="Arial"/>
          <w:color w:val="000000" w:themeColor="text1"/>
          <w:sz w:val="28"/>
        </w:rPr>
        <w:t>Albula</w:t>
      </w:r>
      <w:r w:rsidR="007D64AA">
        <w:rPr>
          <w:rFonts w:cs="Arial"/>
          <w:color w:val="000000" w:themeColor="text1"/>
          <w:sz w:val="28"/>
        </w:rPr>
        <w:t>/Alvra</w:t>
      </w:r>
    </w:p>
    <w:p w14:paraId="55208E49" w14:textId="77777777" w:rsidR="004207BD" w:rsidRPr="00A9117D" w:rsidRDefault="004207BD" w:rsidP="00BD592B">
      <w:pPr>
        <w:tabs>
          <w:tab w:val="left" w:pos="2410"/>
          <w:tab w:val="right" w:pos="9781"/>
        </w:tabs>
        <w:rPr>
          <w:rFonts w:cs="Arial"/>
          <w:color w:val="000000" w:themeColor="text1"/>
          <w:sz w:val="8"/>
          <w:szCs w:val="8"/>
        </w:rPr>
      </w:pPr>
    </w:p>
    <w:p w14:paraId="4765BC0A" w14:textId="2833BAEF" w:rsidR="004207BD" w:rsidRPr="00A1142E" w:rsidRDefault="00880182" w:rsidP="004035DD">
      <w:pPr>
        <w:tabs>
          <w:tab w:val="left" w:pos="2410"/>
          <w:tab w:val="right" w:pos="9781"/>
        </w:tabs>
        <w:rPr>
          <w:rFonts w:cs="Arial"/>
          <w:b/>
          <w:sz w:val="40"/>
          <w:szCs w:val="40"/>
        </w:rPr>
      </w:pPr>
      <w:r w:rsidRPr="00A1142E">
        <w:rPr>
          <w:rFonts w:cs="Arial"/>
          <w:sz w:val="28"/>
        </w:rPr>
        <w:t xml:space="preserve">Auftrag </w:t>
      </w:r>
      <w:r w:rsidR="00673585" w:rsidRPr="00A1142E">
        <w:rPr>
          <w:rFonts w:cs="Arial"/>
          <w:sz w:val="28"/>
        </w:rPr>
        <w:tab/>
      </w:r>
      <w:bookmarkStart w:id="2" w:name="Strasse"/>
      <w:bookmarkEnd w:id="2"/>
      <w:r w:rsidR="002925CF" w:rsidRPr="00A1142E">
        <w:rPr>
          <w:rFonts w:cs="Arial"/>
          <w:b/>
          <w:sz w:val="40"/>
          <w:szCs w:val="40"/>
        </w:rPr>
        <w:t>Alvaneu Bad</w:t>
      </w:r>
      <w:r w:rsidR="00577599" w:rsidRPr="00A1142E">
        <w:rPr>
          <w:rFonts w:cs="Arial"/>
          <w:b/>
          <w:sz w:val="40"/>
          <w:szCs w:val="40"/>
        </w:rPr>
        <w:t xml:space="preserve"> LOS </w:t>
      </w:r>
      <w:r w:rsidR="00E55D77">
        <w:rPr>
          <w:rFonts w:cs="Arial"/>
          <w:b/>
          <w:sz w:val="40"/>
          <w:szCs w:val="40"/>
        </w:rPr>
        <w:t>6</w:t>
      </w:r>
    </w:p>
    <w:p w14:paraId="7571CDFA" w14:textId="14364DE3" w:rsidR="00577599" w:rsidRPr="00A1142E" w:rsidRDefault="00B31A87" w:rsidP="004035DD">
      <w:pPr>
        <w:tabs>
          <w:tab w:val="left" w:pos="2410"/>
          <w:tab w:val="right" w:pos="9781"/>
        </w:tabs>
        <w:rPr>
          <w:rFonts w:cs="Arial"/>
          <w:sz w:val="28"/>
          <w:szCs w:val="28"/>
        </w:rPr>
      </w:pPr>
      <w:r>
        <w:rPr>
          <w:rFonts w:cs="Arial"/>
          <w:b/>
          <w:sz w:val="28"/>
          <w:szCs w:val="28"/>
        </w:rPr>
        <w:tab/>
      </w:r>
      <w:proofErr w:type="spellStart"/>
      <w:r w:rsidR="005F42EA" w:rsidRPr="00A1142E">
        <w:rPr>
          <w:rFonts w:cs="Arial"/>
          <w:b/>
          <w:sz w:val="28"/>
          <w:szCs w:val="28"/>
        </w:rPr>
        <w:t>Solas</w:t>
      </w:r>
      <w:proofErr w:type="spellEnd"/>
      <w:r w:rsidR="005F42EA" w:rsidRPr="00A1142E">
        <w:rPr>
          <w:rFonts w:cs="Arial"/>
          <w:b/>
          <w:sz w:val="28"/>
          <w:szCs w:val="28"/>
        </w:rPr>
        <w:t xml:space="preserve"> </w:t>
      </w:r>
      <w:proofErr w:type="spellStart"/>
      <w:r w:rsidR="005F42EA" w:rsidRPr="00A1142E">
        <w:rPr>
          <w:rFonts w:cs="Arial"/>
          <w:b/>
          <w:sz w:val="28"/>
          <w:szCs w:val="28"/>
        </w:rPr>
        <w:t>Dafora</w:t>
      </w:r>
      <w:proofErr w:type="spellEnd"/>
    </w:p>
    <w:p w14:paraId="24EBAB78" w14:textId="77777777" w:rsidR="004207BD" w:rsidRPr="00A9117D" w:rsidRDefault="004207BD" w:rsidP="00BD592B">
      <w:pPr>
        <w:tabs>
          <w:tab w:val="right" w:pos="9781"/>
        </w:tabs>
        <w:rPr>
          <w:rFonts w:cs="Arial"/>
          <w:color w:val="000000" w:themeColor="text1"/>
          <w:sz w:val="8"/>
          <w:szCs w:val="8"/>
        </w:rPr>
      </w:pPr>
    </w:p>
    <w:p w14:paraId="6A2D715E" w14:textId="757FF7AA" w:rsidR="004207BD" w:rsidRPr="00A9117D" w:rsidRDefault="004207BD" w:rsidP="00E31F57">
      <w:pPr>
        <w:tabs>
          <w:tab w:val="right" w:pos="9781"/>
        </w:tabs>
        <w:rPr>
          <w:rFonts w:cs="Arial"/>
          <w:color w:val="000000" w:themeColor="text1"/>
          <w:spacing w:val="160"/>
          <w:sz w:val="40"/>
        </w:rPr>
      </w:pPr>
      <w:r w:rsidRPr="00A9117D">
        <w:rPr>
          <w:rFonts w:cs="Arial"/>
          <w:color w:val="000000" w:themeColor="text1"/>
          <w:spacing w:val="160"/>
          <w:sz w:val="40"/>
        </w:rPr>
        <w:t>ÜBERNAHMEOFFERTE</w:t>
      </w:r>
    </w:p>
    <w:p w14:paraId="6C6319C2" w14:textId="77777777" w:rsidR="004207BD" w:rsidRPr="00A9117D" w:rsidRDefault="004207BD" w:rsidP="00BD592B">
      <w:pPr>
        <w:tabs>
          <w:tab w:val="left" w:pos="4820"/>
        </w:tabs>
        <w:rPr>
          <w:rFonts w:cs="Arial"/>
          <w:color w:val="000000" w:themeColor="text1"/>
          <w:sz w:val="22"/>
        </w:rPr>
      </w:pPr>
      <w:r w:rsidRPr="00A9117D">
        <w:rPr>
          <w:rFonts w:cs="Arial"/>
          <w:b/>
          <w:color w:val="000000" w:themeColor="text1"/>
          <w:sz w:val="22"/>
        </w:rPr>
        <w:t>EINGABESUMME</w:t>
      </w:r>
    </w:p>
    <w:p w14:paraId="30E015EC" w14:textId="77777777" w:rsidR="004207BD" w:rsidRPr="00A9117D" w:rsidRDefault="004207BD" w:rsidP="00BD592B">
      <w:pPr>
        <w:tabs>
          <w:tab w:val="left" w:pos="4820"/>
        </w:tabs>
        <w:rPr>
          <w:rFonts w:cs="Arial"/>
          <w:color w:val="000000" w:themeColor="text1"/>
          <w:sz w:val="12"/>
          <w:szCs w:val="12"/>
        </w:rPr>
      </w:pPr>
    </w:p>
    <w:tbl>
      <w:tblPr>
        <w:tblW w:w="9709" w:type="dxa"/>
        <w:tblInd w:w="57" w:type="dxa"/>
        <w:tblLayout w:type="fixed"/>
        <w:tblCellMar>
          <w:left w:w="56" w:type="dxa"/>
          <w:right w:w="56" w:type="dxa"/>
        </w:tblCellMar>
        <w:tblLook w:val="0000" w:firstRow="0" w:lastRow="0" w:firstColumn="0" w:lastColumn="0" w:noHBand="0" w:noVBand="0"/>
      </w:tblPr>
      <w:tblGrid>
        <w:gridCol w:w="3686"/>
        <w:gridCol w:w="3011"/>
        <w:gridCol w:w="3012"/>
      </w:tblGrid>
      <w:tr w:rsidR="00050621" w:rsidRPr="00A9117D" w14:paraId="321B24B1" w14:textId="77777777" w:rsidTr="00673585">
        <w:trPr>
          <w:cantSplit/>
        </w:trPr>
        <w:tc>
          <w:tcPr>
            <w:tcW w:w="3686" w:type="dxa"/>
            <w:tcBorders>
              <w:top w:val="single" w:sz="12" w:space="0" w:color="auto"/>
              <w:left w:val="single" w:sz="12" w:space="0" w:color="auto"/>
              <w:bottom w:val="single" w:sz="6" w:space="0" w:color="auto"/>
              <w:right w:val="single" w:sz="6" w:space="0" w:color="auto"/>
            </w:tcBorders>
          </w:tcPr>
          <w:p w14:paraId="0A4BD427" w14:textId="1A16A214" w:rsidR="004207BD" w:rsidRPr="00A9117D" w:rsidRDefault="002F6057" w:rsidP="00E31F57">
            <w:pPr>
              <w:tabs>
                <w:tab w:val="left" w:pos="4820"/>
              </w:tabs>
              <w:rPr>
                <w:rFonts w:cs="Arial"/>
                <w:b/>
                <w:color w:val="000000" w:themeColor="text1"/>
                <w:sz w:val="22"/>
              </w:rPr>
            </w:pPr>
            <w:r w:rsidRPr="00A9117D">
              <w:rPr>
                <w:rFonts w:cs="Arial"/>
                <w:b/>
                <w:color w:val="000000" w:themeColor="text1"/>
                <w:spacing w:val="20"/>
                <w:sz w:val="22"/>
              </w:rPr>
              <w:t>OFFERTE</w:t>
            </w:r>
          </w:p>
          <w:p w14:paraId="14DE85BA" w14:textId="34F3DC01" w:rsidR="00E31F57" w:rsidRPr="00A9117D" w:rsidRDefault="00E31F57" w:rsidP="00E31F57">
            <w:pPr>
              <w:tabs>
                <w:tab w:val="left" w:pos="4820"/>
              </w:tabs>
              <w:rPr>
                <w:rFonts w:cs="Arial"/>
                <w:b/>
                <w:color w:val="000000" w:themeColor="text1"/>
                <w:sz w:val="12"/>
                <w:szCs w:val="12"/>
              </w:rPr>
            </w:pPr>
          </w:p>
        </w:tc>
        <w:tc>
          <w:tcPr>
            <w:tcW w:w="3011" w:type="dxa"/>
            <w:tcBorders>
              <w:top w:val="single" w:sz="12" w:space="0" w:color="auto"/>
              <w:left w:val="single" w:sz="6" w:space="0" w:color="auto"/>
              <w:bottom w:val="single" w:sz="6" w:space="0" w:color="auto"/>
              <w:right w:val="single" w:sz="6" w:space="0" w:color="auto"/>
            </w:tcBorders>
          </w:tcPr>
          <w:p w14:paraId="66DE3700" w14:textId="77777777"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Eingabe</w:t>
            </w:r>
          </w:p>
        </w:tc>
        <w:tc>
          <w:tcPr>
            <w:tcW w:w="3012" w:type="dxa"/>
            <w:tcBorders>
              <w:top w:val="single" w:sz="12" w:space="0" w:color="auto"/>
              <w:left w:val="single" w:sz="6" w:space="0" w:color="auto"/>
              <w:bottom w:val="single" w:sz="6" w:space="0" w:color="auto"/>
              <w:right w:val="single" w:sz="12" w:space="0" w:color="auto"/>
            </w:tcBorders>
          </w:tcPr>
          <w:p w14:paraId="36388A37" w14:textId="5CFD2016"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Bereinigt</w:t>
            </w:r>
            <w:r w:rsidR="00D22879" w:rsidRPr="00A9117D">
              <w:rPr>
                <w:rFonts w:cs="Arial"/>
                <w:color w:val="000000" w:themeColor="text1"/>
                <w:sz w:val="8"/>
              </w:rPr>
              <w:t xml:space="preserve"> </w:t>
            </w:r>
            <w:r w:rsidRPr="00A9117D">
              <w:rPr>
                <w:rFonts w:cs="Arial"/>
                <w:color w:val="000000" w:themeColor="text1"/>
                <w:sz w:val="22"/>
              </w:rPr>
              <w:t>*</w:t>
            </w:r>
          </w:p>
        </w:tc>
      </w:tr>
      <w:tr w:rsidR="00050621" w:rsidRPr="00A9117D" w14:paraId="31EDECB2" w14:textId="77777777" w:rsidTr="00673585">
        <w:trPr>
          <w:cantSplit/>
        </w:trPr>
        <w:tc>
          <w:tcPr>
            <w:tcW w:w="3686" w:type="dxa"/>
            <w:tcBorders>
              <w:top w:val="single" w:sz="6" w:space="0" w:color="auto"/>
              <w:left w:val="single" w:sz="12" w:space="0" w:color="auto"/>
              <w:bottom w:val="single" w:sz="6" w:space="0" w:color="auto"/>
              <w:right w:val="single" w:sz="6" w:space="0" w:color="auto"/>
            </w:tcBorders>
          </w:tcPr>
          <w:p w14:paraId="565B636E" w14:textId="77777777" w:rsidR="004207BD" w:rsidRPr="00A9117D" w:rsidRDefault="004207BD" w:rsidP="00BD592B">
            <w:pPr>
              <w:tabs>
                <w:tab w:val="left" w:pos="4820"/>
              </w:tabs>
              <w:rPr>
                <w:rFonts w:cs="Arial"/>
                <w:color w:val="000000" w:themeColor="text1"/>
                <w:sz w:val="8"/>
                <w:szCs w:val="8"/>
              </w:rPr>
            </w:pPr>
          </w:p>
          <w:p w14:paraId="73E71385" w14:textId="57BE7FFD" w:rsidR="004207BD" w:rsidRPr="00A9117D" w:rsidRDefault="002F6057" w:rsidP="00BD592B">
            <w:pPr>
              <w:tabs>
                <w:tab w:val="left" w:pos="4820"/>
              </w:tabs>
              <w:rPr>
                <w:rFonts w:cs="Arial"/>
                <w:color w:val="000000" w:themeColor="text1"/>
                <w:sz w:val="22"/>
              </w:rPr>
            </w:pPr>
            <w:r w:rsidRPr="00A9117D">
              <w:rPr>
                <w:rFonts w:cs="Arial"/>
                <w:color w:val="000000" w:themeColor="text1"/>
                <w:sz w:val="22"/>
              </w:rPr>
              <w:t>Offerte</w:t>
            </w:r>
            <w:r w:rsidR="004207BD" w:rsidRPr="00A9117D">
              <w:rPr>
                <w:rFonts w:cs="Arial"/>
                <w:color w:val="000000" w:themeColor="text1"/>
                <w:sz w:val="22"/>
              </w:rPr>
              <w:t xml:space="preserve"> </w:t>
            </w:r>
            <w:r w:rsidR="003D14E6" w:rsidRPr="00A9117D">
              <w:rPr>
                <w:rFonts w:cs="Arial"/>
                <w:color w:val="000000" w:themeColor="text1"/>
                <w:sz w:val="22"/>
              </w:rPr>
              <w:t>ex</w:t>
            </w:r>
            <w:r w:rsidR="004207BD" w:rsidRPr="00A9117D">
              <w:rPr>
                <w:rFonts w:cs="Arial"/>
                <w:color w:val="000000" w:themeColor="text1"/>
                <w:sz w:val="22"/>
              </w:rPr>
              <w:t xml:space="preserve">kl. </w:t>
            </w:r>
            <w:r w:rsidR="00186E62" w:rsidRPr="00A9117D">
              <w:rPr>
                <w:rFonts w:cs="Arial"/>
                <w:color w:val="000000" w:themeColor="text1"/>
                <w:sz w:val="22"/>
              </w:rPr>
              <w:t>MwSt.</w:t>
            </w:r>
            <w:r w:rsidR="00A9117D"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00C65D35" w:rsidRPr="00A9117D">
              <w:rPr>
                <w:rFonts w:cs="Arial"/>
                <w:color w:val="000000" w:themeColor="text1"/>
                <w:sz w:val="22"/>
              </w:rPr>
              <w:t>Hertrag</w:t>
            </w:r>
            <w:proofErr w:type="spellEnd"/>
            <w:r w:rsidR="00C65D35" w:rsidRPr="00A9117D">
              <w:rPr>
                <w:rFonts w:cs="Arial"/>
                <w:color w:val="000000" w:themeColor="text1"/>
                <w:sz w:val="22"/>
              </w:rPr>
              <w:t xml:space="preserve"> von Kapitel </w:t>
            </w:r>
            <w:r w:rsidR="0058646F" w:rsidRPr="00A9117D">
              <w:rPr>
                <w:rFonts w:cs="Arial"/>
                <w:color w:val="000000" w:themeColor="text1"/>
                <w:sz w:val="22"/>
              </w:rPr>
              <w:t xml:space="preserve">5 </w:t>
            </w:r>
            <w:r w:rsidR="00D22879" w:rsidRPr="00A9117D">
              <w:rPr>
                <w:rFonts w:cs="Arial"/>
                <w:color w:val="000000" w:themeColor="text1"/>
                <w:sz w:val="22"/>
              </w:rPr>
              <w:t>"</w:t>
            </w:r>
            <w:r w:rsidR="0058646F" w:rsidRPr="00B31A87">
              <w:rPr>
                <w:rFonts w:cs="Arial"/>
                <w:color w:val="000000" w:themeColor="text1"/>
                <w:sz w:val="22"/>
              </w:rPr>
              <w:t>Preisangebot</w:t>
            </w:r>
            <w:r w:rsidR="00D22879" w:rsidRPr="00A9117D">
              <w:rPr>
                <w:rFonts w:cs="Arial"/>
                <w:color w:val="000000" w:themeColor="text1"/>
                <w:sz w:val="22"/>
              </w:rPr>
              <w:t>"</w:t>
            </w:r>
          </w:p>
          <w:p w14:paraId="5C5DFE0A" w14:textId="1CE79C07" w:rsidR="008C4DB5" w:rsidRPr="00A9117D" w:rsidRDefault="008C4DB5" w:rsidP="00BD592B">
            <w:pPr>
              <w:tabs>
                <w:tab w:val="left" w:pos="4820"/>
              </w:tabs>
              <w:rPr>
                <w:rFonts w:cs="Arial"/>
                <w:color w:val="000000" w:themeColor="text1"/>
                <w:sz w:val="8"/>
                <w:szCs w:val="8"/>
              </w:rPr>
            </w:pPr>
          </w:p>
          <w:p w14:paraId="420BD838" w14:textId="165BA5CB" w:rsidR="008C4DB5" w:rsidRPr="00A9117D" w:rsidRDefault="00715A75" w:rsidP="00BD592B">
            <w:pPr>
              <w:tabs>
                <w:tab w:val="left" w:pos="4820"/>
              </w:tabs>
              <w:rPr>
                <w:rFonts w:cs="Arial"/>
                <w:color w:val="000000" w:themeColor="text1"/>
                <w:sz w:val="22"/>
              </w:rPr>
            </w:pPr>
            <w:r w:rsidRPr="00A9117D">
              <w:rPr>
                <w:rFonts w:cs="Arial"/>
                <w:color w:val="000000" w:themeColor="text1"/>
                <w:sz w:val="22"/>
              </w:rPr>
              <w:t xml:space="preserve">Offerte </w:t>
            </w:r>
            <w:r w:rsidR="003D14E6" w:rsidRPr="00A9117D">
              <w:rPr>
                <w:rFonts w:cs="Arial"/>
                <w:color w:val="000000" w:themeColor="text1"/>
                <w:sz w:val="22"/>
              </w:rPr>
              <w:t>in</w:t>
            </w:r>
            <w:r w:rsidR="007930E1" w:rsidRPr="00A9117D">
              <w:rPr>
                <w:rFonts w:cs="Arial"/>
                <w:color w:val="000000" w:themeColor="text1"/>
                <w:sz w:val="22"/>
              </w:rPr>
              <w:t xml:space="preserve">kl. </w:t>
            </w:r>
            <w:r w:rsidR="00186E62" w:rsidRPr="00A9117D">
              <w:rPr>
                <w:rFonts w:cs="Arial"/>
                <w:color w:val="000000" w:themeColor="text1"/>
                <w:sz w:val="22"/>
              </w:rPr>
              <w:t>MwSt.</w:t>
            </w:r>
            <w:r w:rsidR="00D84E49"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Pr="00A9117D">
              <w:rPr>
                <w:rFonts w:cs="Arial"/>
                <w:color w:val="000000" w:themeColor="text1"/>
                <w:sz w:val="22"/>
              </w:rPr>
              <w:t>Hertrag</w:t>
            </w:r>
            <w:proofErr w:type="spellEnd"/>
            <w:r w:rsidRPr="00A9117D">
              <w:rPr>
                <w:rFonts w:cs="Arial"/>
                <w:color w:val="000000" w:themeColor="text1"/>
                <w:sz w:val="22"/>
              </w:rPr>
              <w:t xml:space="preserve"> von Kapitel 5 </w:t>
            </w:r>
            <w:r w:rsidR="00D22879" w:rsidRPr="00A9117D">
              <w:rPr>
                <w:rFonts w:cs="Arial"/>
                <w:color w:val="000000" w:themeColor="text1"/>
                <w:sz w:val="22"/>
              </w:rPr>
              <w:t>"</w:t>
            </w:r>
            <w:r w:rsidRPr="00B31A87">
              <w:rPr>
                <w:rFonts w:cs="Arial"/>
                <w:color w:val="000000" w:themeColor="text1"/>
                <w:sz w:val="22"/>
              </w:rPr>
              <w:t>Preisangebot</w:t>
            </w:r>
            <w:r w:rsidR="00D22879" w:rsidRPr="00A9117D">
              <w:rPr>
                <w:rFonts w:cs="Arial"/>
                <w:color w:val="000000" w:themeColor="text1"/>
                <w:sz w:val="22"/>
              </w:rPr>
              <w:t>"</w:t>
            </w:r>
          </w:p>
          <w:p w14:paraId="02E4C317" w14:textId="77777777" w:rsidR="00F72606" w:rsidRPr="00A9117D" w:rsidRDefault="00F72606" w:rsidP="00BD592B">
            <w:pPr>
              <w:tabs>
                <w:tab w:val="left" w:pos="4820"/>
              </w:tabs>
              <w:rPr>
                <w:rFonts w:cs="Arial"/>
                <w:color w:val="000000" w:themeColor="text1"/>
                <w:sz w:val="22"/>
              </w:rPr>
            </w:pPr>
          </w:p>
        </w:tc>
        <w:tc>
          <w:tcPr>
            <w:tcW w:w="3011" w:type="dxa"/>
            <w:tcBorders>
              <w:top w:val="single" w:sz="6" w:space="0" w:color="auto"/>
              <w:left w:val="single" w:sz="6" w:space="0" w:color="auto"/>
              <w:bottom w:val="single" w:sz="6" w:space="0" w:color="auto"/>
              <w:right w:val="single" w:sz="6" w:space="0" w:color="auto"/>
            </w:tcBorders>
          </w:tcPr>
          <w:p w14:paraId="1D1D00E1" w14:textId="77777777" w:rsidR="004207BD" w:rsidRPr="00A9117D" w:rsidRDefault="004207BD" w:rsidP="00BD592B">
            <w:pPr>
              <w:tabs>
                <w:tab w:val="left" w:pos="4820"/>
              </w:tabs>
              <w:rPr>
                <w:rFonts w:cs="Arial"/>
                <w:color w:val="000000" w:themeColor="text1"/>
                <w:sz w:val="8"/>
                <w:szCs w:val="8"/>
              </w:rPr>
            </w:pPr>
          </w:p>
          <w:p w14:paraId="7CB78211" w14:textId="5AB78E36" w:rsidR="004207BD" w:rsidRPr="00A9117D" w:rsidRDefault="00715A75" w:rsidP="00D75AF3">
            <w:pPr>
              <w:tabs>
                <w:tab w:val="left" w:pos="586"/>
                <w:tab w:val="right" w:leader="dot" w:pos="2578"/>
              </w:tabs>
              <w:rPr>
                <w:rFonts w:cs="Arial"/>
                <w:color w:val="000000" w:themeColor="text1"/>
                <w:sz w:val="22"/>
              </w:rPr>
            </w:pPr>
            <w:r w:rsidRPr="00A9117D">
              <w:rPr>
                <w:rFonts w:cs="Arial"/>
                <w:color w:val="000000" w:themeColor="text1"/>
                <w:sz w:val="22"/>
              </w:rPr>
              <w:t>CHF</w:t>
            </w:r>
            <w:r w:rsidR="004207BD" w:rsidRPr="00A9117D">
              <w:rPr>
                <w:rFonts w:cs="Arial"/>
                <w:color w:val="000000" w:themeColor="text1"/>
                <w:sz w:val="22"/>
              </w:rPr>
              <w:tab/>
            </w:r>
            <w:r w:rsidR="004207BD" w:rsidRPr="00A9117D">
              <w:rPr>
                <w:rFonts w:cs="Arial"/>
                <w:color w:val="000000" w:themeColor="text1"/>
                <w:sz w:val="22"/>
              </w:rPr>
              <w:tab/>
            </w:r>
          </w:p>
          <w:p w14:paraId="26906E38" w14:textId="672B01A6" w:rsidR="00715A75" w:rsidRPr="00A9117D" w:rsidRDefault="00D75AF3" w:rsidP="00D75AF3">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06649D61" w14:textId="77777777" w:rsidR="00770C67" w:rsidRPr="00A9117D" w:rsidRDefault="00770C67" w:rsidP="00D75AF3">
            <w:pPr>
              <w:tabs>
                <w:tab w:val="left" w:pos="452"/>
                <w:tab w:val="right" w:leader="dot" w:pos="2578"/>
              </w:tabs>
              <w:rPr>
                <w:rFonts w:cs="Arial"/>
                <w:color w:val="000000" w:themeColor="text1"/>
                <w:sz w:val="16"/>
                <w:szCs w:val="16"/>
              </w:rPr>
            </w:pPr>
          </w:p>
          <w:p w14:paraId="1C0556FC"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13E6BA6C"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4A4DDA1" w14:textId="7723306A" w:rsidR="00715A75" w:rsidRPr="00A9117D" w:rsidRDefault="00715A75" w:rsidP="00BD592B">
            <w:pPr>
              <w:tabs>
                <w:tab w:val="left" w:pos="452"/>
                <w:tab w:val="right" w:leader="underscore" w:pos="2578"/>
              </w:tabs>
              <w:rPr>
                <w:rFonts w:cs="Arial"/>
                <w:color w:val="000000" w:themeColor="text1"/>
                <w:sz w:val="14"/>
              </w:rPr>
            </w:pPr>
          </w:p>
          <w:p w14:paraId="225EF729" w14:textId="450CD2B4"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tc>
        <w:tc>
          <w:tcPr>
            <w:tcW w:w="3012" w:type="dxa"/>
            <w:tcBorders>
              <w:top w:val="single" w:sz="6" w:space="0" w:color="auto"/>
              <w:left w:val="single" w:sz="6" w:space="0" w:color="auto"/>
              <w:bottom w:val="single" w:sz="6" w:space="0" w:color="auto"/>
              <w:right w:val="single" w:sz="12" w:space="0" w:color="auto"/>
            </w:tcBorders>
          </w:tcPr>
          <w:p w14:paraId="303C95B2" w14:textId="77777777" w:rsidR="004207BD" w:rsidRPr="00A9117D" w:rsidRDefault="004207BD" w:rsidP="00BD592B">
            <w:pPr>
              <w:tabs>
                <w:tab w:val="left" w:pos="4820"/>
              </w:tabs>
              <w:rPr>
                <w:rFonts w:cs="Arial"/>
                <w:color w:val="000000" w:themeColor="text1"/>
                <w:sz w:val="8"/>
                <w:szCs w:val="8"/>
              </w:rPr>
            </w:pPr>
          </w:p>
          <w:p w14:paraId="6EAB38D8"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39B09E52"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FD6EC2C" w14:textId="77777777" w:rsidR="00715A75" w:rsidRPr="00A9117D" w:rsidRDefault="00715A75" w:rsidP="00BD592B">
            <w:pPr>
              <w:tabs>
                <w:tab w:val="left" w:pos="452"/>
                <w:tab w:val="right" w:leader="underscore" w:pos="2578"/>
              </w:tabs>
              <w:rPr>
                <w:rFonts w:cs="Arial"/>
                <w:color w:val="000000" w:themeColor="text1"/>
                <w:sz w:val="16"/>
                <w:szCs w:val="16"/>
              </w:rPr>
            </w:pPr>
          </w:p>
          <w:p w14:paraId="158A6F8B"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7AE5E4B6"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8F06819" w14:textId="03B1D88E"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p w14:paraId="6C090ABD" w14:textId="58CD71DD" w:rsidR="004207BD" w:rsidRPr="00A9117D" w:rsidRDefault="004207BD" w:rsidP="00BD592B">
            <w:pPr>
              <w:tabs>
                <w:tab w:val="left" w:pos="452"/>
                <w:tab w:val="right" w:leader="underscore" w:pos="2578"/>
              </w:tabs>
              <w:spacing w:after="120"/>
              <w:rPr>
                <w:rFonts w:cs="Arial"/>
                <w:color w:val="000000" w:themeColor="text1"/>
                <w:sz w:val="22"/>
              </w:rPr>
            </w:pPr>
          </w:p>
        </w:tc>
      </w:tr>
      <w:tr w:rsidR="00715A75" w:rsidRPr="00A9117D" w14:paraId="4BE1AA57" w14:textId="77777777" w:rsidTr="00673585">
        <w:trPr>
          <w:cantSplit/>
        </w:trPr>
        <w:tc>
          <w:tcPr>
            <w:tcW w:w="3686" w:type="dxa"/>
            <w:tcBorders>
              <w:top w:val="single" w:sz="6" w:space="0" w:color="auto"/>
              <w:left w:val="single" w:sz="12" w:space="0" w:color="auto"/>
              <w:bottom w:val="single" w:sz="12" w:space="0" w:color="auto"/>
              <w:right w:val="single" w:sz="6" w:space="0" w:color="auto"/>
            </w:tcBorders>
          </w:tcPr>
          <w:p w14:paraId="0AA18246" w14:textId="1D6CD1A3" w:rsidR="00E31F57" w:rsidRPr="00A9117D" w:rsidRDefault="00E31F57" w:rsidP="00BD592B">
            <w:pPr>
              <w:tabs>
                <w:tab w:val="left" w:pos="4820"/>
              </w:tabs>
              <w:rPr>
                <w:rFonts w:cs="Arial"/>
                <w:color w:val="000000" w:themeColor="text1"/>
                <w:sz w:val="12"/>
                <w:szCs w:val="12"/>
              </w:rPr>
            </w:pPr>
          </w:p>
        </w:tc>
        <w:tc>
          <w:tcPr>
            <w:tcW w:w="3011" w:type="dxa"/>
            <w:tcBorders>
              <w:top w:val="single" w:sz="6" w:space="0" w:color="auto"/>
              <w:left w:val="single" w:sz="6" w:space="0" w:color="auto"/>
              <w:bottom w:val="single" w:sz="12" w:space="0" w:color="auto"/>
              <w:right w:val="single" w:sz="6" w:space="0" w:color="auto"/>
            </w:tcBorders>
          </w:tcPr>
          <w:p w14:paraId="710F6B6D" w14:textId="77777777" w:rsidR="00715A75" w:rsidRPr="00A9117D" w:rsidRDefault="00715A75" w:rsidP="00BD592B">
            <w:pPr>
              <w:tabs>
                <w:tab w:val="left" w:pos="4820"/>
              </w:tabs>
              <w:rPr>
                <w:rFonts w:cs="Arial"/>
                <w:color w:val="000000" w:themeColor="text1"/>
                <w:sz w:val="12"/>
                <w:szCs w:val="12"/>
              </w:rPr>
            </w:pPr>
          </w:p>
        </w:tc>
        <w:tc>
          <w:tcPr>
            <w:tcW w:w="3012" w:type="dxa"/>
            <w:tcBorders>
              <w:top w:val="single" w:sz="6" w:space="0" w:color="auto"/>
              <w:left w:val="single" w:sz="6" w:space="0" w:color="auto"/>
              <w:bottom w:val="single" w:sz="12" w:space="0" w:color="auto"/>
              <w:right w:val="single" w:sz="12" w:space="0" w:color="auto"/>
            </w:tcBorders>
          </w:tcPr>
          <w:p w14:paraId="7799370B" w14:textId="77777777" w:rsidR="00715A75" w:rsidRPr="00A9117D" w:rsidRDefault="00715A75" w:rsidP="00BD592B">
            <w:pPr>
              <w:tabs>
                <w:tab w:val="left" w:pos="4820"/>
              </w:tabs>
              <w:rPr>
                <w:rFonts w:cs="Arial"/>
                <w:color w:val="000000" w:themeColor="text1"/>
                <w:sz w:val="12"/>
                <w:szCs w:val="12"/>
              </w:rPr>
            </w:pPr>
          </w:p>
        </w:tc>
      </w:tr>
    </w:tbl>
    <w:p w14:paraId="0F9E4235" w14:textId="77777777" w:rsidR="004207BD" w:rsidRPr="00A9117D" w:rsidRDefault="004207BD" w:rsidP="00BD592B">
      <w:pPr>
        <w:tabs>
          <w:tab w:val="left" w:pos="6663"/>
        </w:tabs>
        <w:rPr>
          <w:rFonts w:cs="Arial"/>
          <w:color w:val="000000" w:themeColor="text1"/>
          <w:sz w:val="20"/>
        </w:rPr>
      </w:pPr>
      <w:r w:rsidRPr="00A9117D">
        <w:rPr>
          <w:rFonts w:cs="Arial"/>
          <w:color w:val="000000" w:themeColor="text1"/>
          <w:sz w:val="20"/>
        </w:rPr>
        <w:tab/>
        <w:t>* leer lassen</w:t>
      </w:r>
    </w:p>
    <w:p w14:paraId="2AFDE9BD" w14:textId="77777777" w:rsidR="00673585" w:rsidRPr="00A9117D" w:rsidRDefault="00673585" w:rsidP="00BD592B">
      <w:pPr>
        <w:tabs>
          <w:tab w:val="left" w:pos="3544"/>
          <w:tab w:val="right" w:pos="4111"/>
          <w:tab w:val="left" w:pos="5812"/>
          <w:tab w:val="right" w:pos="9781"/>
        </w:tabs>
        <w:rPr>
          <w:rFonts w:cs="Arial"/>
          <w:color w:val="000000" w:themeColor="text1"/>
          <w:sz w:val="20"/>
        </w:rPr>
      </w:pPr>
    </w:p>
    <w:p w14:paraId="5A555998"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Ort und Datum:</w:t>
      </w: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Der Auftragnehmer:</w:t>
      </w:r>
    </w:p>
    <w:p w14:paraId="175B0F50"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(Stempel und Unterschrift)</w:t>
      </w:r>
    </w:p>
    <w:p w14:paraId="1B67238A" w14:textId="77777777" w:rsidR="004207BD" w:rsidRPr="00A9117D" w:rsidRDefault="004207BD" w:rsidP="00BD592B">
      <w:pPr>
        <w:tabs>
          <w:tab w:val="left" w:pos="3544"/>
          <w:tab w:val="right" w:pos="4111"/>
          <w:tab w:val="right" w:pos="9781"/>
        </w:tabs>
        <w:rPr>
          <w:rFonts w:cs="Arial"/>
          <w:color w:val="000000" w:themeColor="text1"/>
          <w:sz w:val="20"/>
        </w:rPr>
      </w:pPr>
    </w:p>
    <w:bookmarkStart w:id="3" w:name="_Toc442762322"/>
    <w:p w14:paraId="1D57DD75" w14:textId="28469015" w:rsidR="004207BD" w:rsidRPr="00A9117D" w:rsidRDefault="004207BD" w:rsidP="00BD592B">
      <w:pPr>
        <w:pStyle w:val="berschrift1"/>
        <w:spacing w:before="0"/>
        <w:rPr>
          <w:rFonts w:cs="Arial"/>
          <w:color w:val="000000" w:themeColor="text1"/>
          <w:sz w:val="24"/>
        </w:rPr>
      </w:pPr>
      <w:r w:rsidRPr="00A9117D">
        <w:rPr>
          <w:rFonts w:cs="Arial"/>
          <w:color w:val="000000" w:themeColor="text1"/>
          <w:sz w:val="24"/>
        </w:rPr>
        <w:lastRenderedPageBreak/>
        <w:fldChar w:fldCharType="begin"/>
      </w:r>
      <w:r w:rsidRPr="00A9117D">
        <w:rPr>
          <w:rFonts w:cs="Arial"/>
          <w:color w:val="000000" w:themeColor="text1"/>
          <w:sz w:val="24"/>
        </w:rPr>
        <w:instrText xml:space="preserve"> AUTONUMLGL </w:instrText>
      </w:r>
      <w:bookmarkStart w:id="4" w:name="_Toc456618877"/>
      <w:r w:rsidRPr="00A9117D">
        <w:rPr>
          <w:rFonts w:cs="Arial"/>
          <w:color w:val="000000" w:themeColor="text1"/>
          <w:sz w:val="24"/>
        </w:rPr>
        <w:fldChar w:fldCharType="end"/>
      </w:r>
      <w:r w:rsidRPr="00A9117D">
        <w:rPr>
          <w:rFonts w:cs="Arial"/>
          <w:color w:val="000000" w:themeColor="text1"/>
          <w:sz w:val="24"/>
        </w:rPr>
        <w:tab/>
        <w:t>Administrative Angaben zur Offerte</w:t>
      </w:r>
      <w:bookmarkEnd w:id="3"/>
      <w:bookmarkEnd w:id="4"/>
    </w:p>
    <w:bookmarkStart w:id="5" w:name="_Toc442762323"/>
    <w:p w14:paraId="4ED78787"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6" w:name="_Toc456618878"/>
      <w:r w:rsidRPr="00A9117D">
        <w:rPr>
          <w:rFonts w:cs="Arial"/>
          <w:color w:val="000000" w:themeColor="text1"/>
          <w:sz w:val="20"/>
        </w:rPr>
        <w:fldChar w:fldCharType="end"/>
      </w:r>
      <w:r w:rsidRPr="00A9117D">
        <w:rPr>
          <w:rFonts w:cs="Arial"/>
          <w:color w:val="000000" w:themeColor="text1"/>
          <w:sz w:val="20"/>
        </w:rPr>
        <w:tab/>
        <w:t>Auftraggeber</w:t>
      </w:r>
      <w:bookmarkEnd w:id="5"/>
      <w:bookmarkEnd w:id="6"/>
    </w:p>
    <w:p w14:paraId="3D771E75" w14:textId="52C56FEE" w:rsidR="004207BD" w:rsidRPr="00A9117D" w:rsidRDefault="003E72EC" w:rsidP="00BD592B">
      <w:pPr>
        <w:pStyle w:val="A1Char"/>
        <w:spacing w:before="60" w:line="240" w:lineRule="auto"/>
        <w:jc w:val="left"/>
        <w:rPr>
          <w:rFonts w:cs="Arial"/>
          <w:color w:val="000000" w:themeColor="text1"/>
          <w:sz w:val="20"/>
        </w:rPr>
      </w:pPr>
      <w:r w:rsidRPr="00A9117D">
        <w:rPr>
          <w:rFonts w:cs="Arial"/>
          <w:color w:val="000000" w:themeColor="text1"/>
          <w:sz w:val="20"/>
        </w:rPr>
        <w:t xml:space="preserve">Gemeinde </w:t>
      </w:r>
      <w:r w:rsidR="00A9117D" w:rsidRPr="00A9117D">
        <w:rPr>
          <w:rFonts w:cs="Arial"/>
          <w:color w:val="000000" w:themeColor="text1"/>
          <w:sz w:val="20"/>
        </w:rPr>
        <w:t>Albula/Alvra</w:t>
      </w:r>
    </w:p>
    <w:p w14:paraId="1DD8553C" w14:textId="4D7E7214" w:rsidR="00A7699C" w:rsidRPr="00A9117D" w:rsidRDefault="00A9117D" w:rsidP="00BD592B">
      <w:pPr>
        <w:pStyle w:val="A1Char"/>
        <w:spacing w:before="0" w:line="240" w:lineRule="auto"/>
        <w:jc w:val="left"/>
        <w:rPr>
          <w:rFonts w:cs="Arial"/>
          <w:color w:val="000000" w:themeColor="text1"/>
          <w:sz w:val="20"/>
        </w:rPr>
      </w:pPr>
      <w:proofErr w:type="spellStart"/>
      <w:r>
        <w:rPr>
          <w:rFonts w:cs="Arial"/>
          <w:color w:val="000000" w:themeColor="text1"/>
          <w:sz w:val="20"/>
        </w:rPr>
        <w:t>Veia</w:t>
      </w:r>
      <w:proofErr w:type="spellEnd"/>
      <w:r>
        <w:rPr>
          <w:rFonts w:cs="Arial"/>
          <w:color w:val="000000" w:themeColor="text1"/>
          <w:sz w:val="20"/>
        </w:rPr>
        <w:t xml:space="preserve"> Baselgia 6</w:t>
      </w:r>
    </w:p>
    <w:p w14:paraId="0F4A9366" w14:textId="145F7CAD" w:rsidR="004207BD" w:rsidRPr="00A9117D" w:rsidRDefault="00A9117D" w:rsidP="00BD592B">
      <w:pPr>
        <w:pStyle w:val="A1Char"/>
        <w:spacing w:before="0" w:line="240" w:lineRule="auto"/>
        <w:jc w:val="left"/>
        <w:rPr>
          <w:rFonts w:cs="Arial"/>
          <w:color w:val="000000" w:themeColor="text1"/>
          <w:sz w:val="20"/>
        </w:rPr>
      </w:pPr>
      <w:bookmarkStart w:id="7" w:name="Bauherr"/>
      <w:bookmarkEnd w:id="7"/>
      <w:r>
        <w:rPr>
          <w:rFonts w:cs="Arial"/>
          <w:color w:val="000000" w:themeColor="text1"/>
          <w:sz w:val="20"/>
        </w:rPr>
        <w:t>7450 Tiefencastel</w:t>
      </w:r>
    </w:p>
    <w:bookmarkStart w:id="8" w:name="_Toc442762325"/>
    <w:p w14:paraId="3B05772A"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9" w:name="_Toc456618879"/>
      <w:r w:rsidRPr="00A9117D">
        <w:rPr>
          <w:rFonts w:cs="Arial"/>
          <w:color w:val="000000" w:themeColor="text1"/>
          <w:sz w:val="20"/>
        </w:rPr>
        <w:fldChar w:fldCharType="end"/>
      </w:r>
      <w:r w:rsidRPr="00A9117D">
        <w:rPr>
          <w:rFonts w:cs="Arial"/>
          <w:color w:val="000000" w:themeColor="text1"/>
          <w:sz w:val="20"/>
        </w:rPr>
        <w:tab/>
      </w:r>
      <w:r w:rsidR="00C65D35" w:rsidRPr="00A9117D">
        <w:rPr>
          <w:rFonts w:cs="Arial"/>
          <w:color w:val="000000" w:themeColor="text1"/>
          <w:sz w:val="20"/>
        </w:rPr>
        <w:t>Organisator</w:t>
      </w:r>
      <w:bookmarkEnd w:id="9"/>
    </w:p>
    <w:p w14:paraId="5BB94831" w14:textId="5729D752" w:rsidR="004207BD" w:rsidRPr="00A9117D" w:rsidRDefault="00A9117D" w:rsidP="00BD592B">
      <w:pPr>
        <w:pStyle w:val="A1Char"/>
        <w:spacing w:before="60" w:line="240" w:lineRule="auto"/>
        <w:rPr>
          <w:rFonts w:cs="Arial"/>
          <w:sz w:val="20"/>
        </w:rPr>
      </w:pPr>
      <w:r>
        <w:rPr>
          <w:rFonts w:cs="Arial"/>
          <w:sz w:val="20"/>
        </w:rPr>
        <w:t xml:space="preserve">Technischer Betrieb </w:t>
      </w:r>
      <w:r w:rsidR="00EF4CBC" w:rsidRPr="00A9117D">
        <w:rPr>
          <w:rFonts w:cs="Arial"/>
          <w:sz w:val="20"/>
        </w:rPr>
        <w:t xml:space="preserve">Gemeinde </w:t>
      </w:r>
      <w:r>
        <w:rPr>
          <w:rFonts w:cs="Arial"/>
          <w:sz w:val="20"/>
        </w:rPr>
        <w:t>Albula/Alvra</w:t>
      </w:r>
    </w:p>
    <w:p w14:paraId="6E137A02"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10" w:name="_Toc456618880"/>
      <w:r w:rsidRPr="00A9117D">
        <w:rPr>
          <w:rFonts w:cs="Arial"/>
          <w:color w:val="000000" w:themeColor="text1"/>
          <w:sz w:val="20"/>
        </w:rPr>
        <w:fldChar w:fldCharType="end"/>
      </w:r>
      <w:r w:rsidRPr="00A9117D">
        <w:rPr>
          <w:rFonts w:cs="Arial"/>
          <w:color w:val="000000" w:themeColor="text1"/>
          <w:sz w:val="20"/>
        </w:rPr>
        <w:tab/>
        <w:t>Verfahrensart</w:t>
      </w:r>
      <w:bookmarkEnd w:id="8"/>
      <w:bookmarkEnd w:id="10"/>
    </w:p>
    <w:p w14:paraId="7C3C8261" w14:textId="2274180C" w:rsidR="00C65D35" w:rsidRPr="00A9117D" w:rsidRDefault="00D34219" w:rsidP="00BD592B">
      <w:pPr>
        <w:pStyle w:val="A1Char"/>
        <w:spacing w:before="60" w:line="240" w:lineRule="auto"/>
        <w:rPr>
          <w:rFonts w:cs="Arial"/>
          <w:sz w:val="20"/>
        </w:rPr>
      </w:pPr>
      <w:bookmarkStart w:id="11" w:name="Verfahren"/>
      <w:bookmarkEnd w:id="11"/>
      <w:r w:rsidRPr="00A9117D">
        <w:rPr>
          <w:rFonts w:cs="Arial"/>
          <w:sz w:val="20"/>
        </w:rPr>
        <w:t>Offenes Verfahren</w:t>
      </w:r>
    </w:p>
    <w:p w14:paraId="41607BF5" w14:textId="0BCD122B" w:rsidR="00D34219" w:rsidRPr="00A9117D" w:rsidRDefault="00D34219" w:rsidP="00D34219">
      <w:pPr>
        <w:pStyle w:val="A1Char"/>
        <w:spacing w:before="60" w:line="240" w:lineRule="auto"/>
        <w:ind w:left="0"/>
        <w:rPr>
          <w:rFonts w:cs="Arial"/>
          <w:b/>
          <w:bCs/>
          <w:sz w:val="20"/>
        </w:rPr>
      </w:pPr>
      <w:r w:rsidRPr="00A9117D">
        <w:rPr>
          <w:rFonts w:cs="Arial"/>
          <w:b/>
          <w:bCs/>
          <w:sz w:val="20"/>
        </w:rPr>
        <w:t>1.4.</w:t>
      </w:r>
      <w:r w:rsidRPr="00A9117D">
        <w:rPr>
          <w:rFonts w:cs="Arial"/>
          <w:b/>
          <w:bCs/>
          <w:sz w:val="20"/>
        </w:rPr>
        <w:tab/>
        <w:t>Ausschreibungsunterlagen</w:t>
      </w:r>
    </w:p>
    <w:p w14:paraId="2C2E947C" w14:textId="77777777" w:rsidR="00B31A87" w:rsidRPr="008B2412" w:rsidRDefault="00B31A87" w:rsidP="00B31A87">
      <w:pPr>
        <w:pStyle w:val="A1Char"/>
        <w:spacing w:before="60" w:line="240" w:lineRule="auto"/>
        <w:ind w:left="680" w:hanging="680"/>
        <w:rPr>
          <w:rFonts w:cs="Arial"/>
          <w:b/>
          <w:sz w:val="20"/>
        </w:rPr>
      </w:pPr>
      <w:bookmarkStart w:id="12" w:name="_Toc442762326"/>
      <w:bookmarkStart w:id="13" w:name="_Toc456618881"/>
      <w:r w:rsidRPr="008B2412">
        <w:rPr>
          <w:rFonts w:cs="Arial"/>
          <w:sz w:val="20"/>
        </w:rPr>
        <w:tab/>
        <w:t xml:space="preserve">Die Ausschreibungsunterlagen können vom 7. August 2026 bis 7. September 2026 bei der Gemeinde Albula/Alvra, </w:t>
      </w:r>
      <w:proofErr w:type="spellStart"/>
      <w:r w:rsidRPr="008B2412">
        <w:rPr>
          <w:rFonts w:cs="Arial"/>
          <w:sz w:val="20"/>
        </w:rPr>
        <w:t>Veia</w:t>
      </w:r>
      <w:proofErr w:type="spellEnd"/>
      <w:r w:rsidRPr="008B2412">
        <w:rPr>
          <w:rFonts w:cs="Arial"/>
          <w:sz w:val="20"/>
        </w:rPr>
        <w:t xml:space="preserve"> Baselgia 6, 7450 Tiefencastel, bezogen werden</w:t>
      </w:r>
    </w:p>
    <w:p w14:paraId="3862B38E" w14:textId="6B6992B5" w:rsidR="004207BD" w:rsidRPr="00A9117D" w:rsidRDefault="00D34219" w:rsidP="00BD592B">
      <w:pPr>
        <w:pStyle w:val="berschrift2"/>
        <w:rPr>
          <w:rFonts w:cs="Arial"/>
          <w:color w:val="000000" w:themeColor="text1"/>
          <w:sz w:val="20"/>
        </w:rPr>
      </w:pPr>
      <w:r w:rsidRPr="00A9117D">
        <w:rPr>
          <w:rFonts w:cs="Arial"/>
          <w:color w:val="000000" w:themeColor="text1"/>
          <w:sz w:val="20"/>
        </w:rPr>
        <w:t>1.5.</w:t>
      </w:r>
      <w:r w:rsidR="004207BD" w:rsidRPr="00A9117D">
        <w:rPr>
          <w:rFonts w:cs="Arial"/>
          <w:color w:val="000000" w:themeColor="text1"/>
          <w:sz w:val="20"/>
        </w:rPr>
        <w:tab/>
      </w:r>
      <w:proofErr w:type="spellStart"/>
      <w:r w:rsidR="004207BD" w:rsidRPr="00A9117D">
        <w:rPr>
          <w:rFonts w:cs="Arial"/>
          <w:color w:val="000000" w:themeColor="text1"/>
          <w:sz w:val="20"/>
        </w:rPr>
        <w:t>Offertunterlagen</w:t>
      </w:r>
      <w:bookmarkEnd w:id="12"/>
      <w:bookmarkEnd w:id="13"/>
      <w:proofErr w:type="spellEnd"/>
    </w:p>
    <w:p w14:paraId="3D8F3337" w14:textId="10DD9DAA" w:rsidR="004207BD" w:rsidRPr="00A9117D" w:rsidRDefault="004207BD" w:rsidP="00BD592B">
      <w:pPr>
        <w:pStyle w:val="A1Char"/>
        <w:spacing w:before="60" w:line="240" w:lineRule="auto"/>
        <w:rPr>
          <w:rFonts w:cs="Arial"/>
          <w:sz w:val="20"/>
        </w:rPr>
      </w:pPr>
      <w:r w:rsidRPr="00A9117D">
        <w:rPr>
          <w:rFonts w:cs="Arial"/>
          <w:color w:val="000000" w:themeColor="text1"/>
          <w:sz w:val="20"/>
        </w:rPr>
        <w:t xml:space="preserve">Für die </w:t>
      </w:r>
      <w:r w:rsidRPr="00A9117D">
        <w:rPr>
          <w:rFonts w:cs="Arial"/>
          <w:sz w:val="20"/>
        </w:rPr>
        <w:t xml:space="preserve">Offertstellung </w:t>
      </w:r>
      <w:r w:rsidR="00D34219" w:rsidRPr="00A9117D">
        <w:rPr>
          <w:rFonts w:cs="Arial"/>
          <w:sz w:val="20"/>
        </w:rPr>
        <w:t>werden</w:t>
      </w:r>
      <w:r w:rsidRPr="00A9117D">
        <w:rPr>
          <w:rFonts w:cs="Arial"/>
          <w:sz w:val="20"/>
        </w:rPr>
        <w:t xml:space="preserve"> die folgenden Unterlagen </w:t>
      </w:r>
      <w:r w:rsidR="00D34219" w:rsidRPr="00A9117D">
        <w:rPr>
          <w:rFonts w:cs="Arial"/>
          <w:sz w:val="20"/>
        </w:rPr>
        <w:t>abgegeben</w:t>
      </w:r>
      <w:r w:rsidRPr="00A9117D">
        <w:rPr>
          <w:rFonts w:cs="Arial"/>
          <w:sz w:val="20"/>
        </w:rPr>
        <w:t>:</w:t>
      </w:r>
    </w:p>
    <w:p w14:paraId="39AC9CA6" w14:textId="77777777" w:rsidR="00E474E7" w:rsidRPr="00A9117D" w:rsidRDefault="00FF4ABA" w:rsidP="00BD592B">
      <w:pPr>
        <w:pStyle w:val="A1Char"/>
        <w:numPr>
          <w:ilvl w:val="0"/>
          <w:numId w:val="26"/>
        </w:numPr>
        <w:tabs>
          <w:tab w:val="clear" w:pos="1211"/>
        </w:tabs>
        <w:spacing w:line="240" w:lineRule="auto"/>
        <w:ind w:left="1134" w:hanging="283"/>
        <w:rPr>
          <w:rFonts w:cs="Arial"/>
          <w:color w:val="000000" w:themeColor="text1"/>
          <w:sz w:val="20"/>
        </w:rPr>
      </w:pPr>
      <w:r w:rsidRPr="00A9117D">
        <w:rPr>
          <w:rFonts w:cs="Arial"/>
          <w:color w:val="000000" w:themeColor="text1"/>
          <w:sz w:val="20"/>
        </w:rPr>
        <w:t>V</w:t>
      </w:r>
      <w:r w:rsidR="00E474E7" w:rsidRPr="00A9117D">
        <w:rPr>
          <w:rFonts w:cs="Arial"/>
          <w:color w:val="000000" w:themeColor="text1"/>
          <w:sz w:val="20"/>
        </w:rPr>
        <w:t xml:space="preserve">orliegendes </w:t>
      </w:r>
      <w:r w:rsidR="004207BD" w:rsidRPr="00A9117D">
        <w:rPr>
          <w:rFonts w:cs="Arial"/>
          <w:color w:val="000000" w:themeColor="text1"/>
          <w:sz w:val="20"/>
        </w:rPr>
        <w:t>Dokument "Submission Winterdienstarbeiten</w:t>
      </w:r>
      <w:r w:rsidR="00C65D35" w:rsidRPr="00A9117D">
        <w:rPr>
          <w:rFonts w:cs="Arial"/>
          <w:color w:val="000000" w:themeColor="text1"/>
          <w:sz w:val="20"/>
        </w:rPr>
        <w:t xml:space="preserve"> - Übernahmeofferte</w:t>
      </w:r>
      <w:r w:rsidR="004207BD" w:rsidRPr="00A9117D">
        <w:rPr>
          <w:rFonts w:cs="Arial"/>
          <w:color w:val="000000" w:themeColor="text1"/>
          <w:sz w:val="20"/>
        </w:rPr>
        <w:t>"</w:t>
      </w:r>
    </w:p>
    <w:p w14:paraId="2E0253B6" w14:textId="291978B9" w:rsidR="00E474E7" w:rsidRPr="00A9117D" w:rsidRDefault="00E474E7" w:rsidP="00073BC7">
      <w:pPr>
        <w:pStyle w:val="A1Char"/>
        <w:numPr>
          <w:ilvl w:val="0"/>
          <w:numId w:val="26"/>
        </w:numPr>
        <w:tabs>
          <w:tab w:val="clear" w:pos="1211"/>
          <w:tab w:val="left" w:pos="1985"/>
        </w:tabs>
        <w:spacing w:before="60" w:line="240" w:lineRule="auto"/>
        <w:ind w:left="1134" w:hanging="283"/>
        <w:rPr>
          <w:rFonts w:cs="Arial"/>
          <w:color w:val="000000" w:themeColor="text1"/>
          <w:sz w:val="20"/>
        </w:rPr>
      </w:pPr>
      <w:r w:rsidRPr="00A9117D">
        <w:rPr>
          <w:rFonts w:cs="Arial"/>
          <w:color w:val="000000" w:themeColor="text1"/>
          <w:sz w:val="20"/>
        </w:rPr>
        <w:t>Beilagen</w:t>
      </w:r>
      <w:r w:rsidR="00C65D35" w:rsidRPr="00A9117D">
        <w:rPr>
          <w:rFonts w:cs="Arial"/>
          <w:color w:val="000000" w:themeColor="text1"/>
          <w:sz w:val="20"/>
        </w:rPr>
        <w:t xml:space="preserve"> </w:t>
      </w:r>
    </w:p>
    <w:p w14:paraId="51392979" w14:textId="79D47A43" w:rsidR="00297343" w:rsidRPr="00B31A87" w:rsidRDefault="00297343" w:rsidP="00073BC7">
      <w:pPr>
        <w:pStyle w:val="A1Char"/>
        <w:tabs>
          <w:tab w:val="left" w:pos="1985"/>
        </w:tabs>
        <w:spacing w:before="60" w:line="240" w:lineRule="auto"/>
        <w:ind w:left="1134"/>
        <w:rPr>
          <w:rFonts w:cs="Arial"/>
          <w:sz w:val="20"/>
        </w:rPr>
      </w:pPr>
      <w:r w:rsidRPr="00B31A87">
        <w:rPr>
          <w:rFonts w:cs="Arial"/>
          <w:sz w:val="20"/>
        </w:rPr>
        <w:t xml:space="preserve">Nr. 1 </w:t>
      </w:r>
      <w:r w:rsidRPr="00B31A87">
        <w:rPr>
          <w:rFonts w:cs="Arial"/>
          <w:sz w:val="20"/>
        </w:rPr>
        <w:tab/>
        <w:t xml:space="preserve">Plan </w:t>
      </w:r>
      <w:r w:rsidR="00577599" w:rsidRPr="00B31A87">
        <w:rPr>
          <w:rFonts w:cs="Arial"/>
          <w:sz w:val="20"/>
        </w:rPr>
        <w:t>Alvaneu Bad</w:t>
      </w:r>
      <w:r w:rsidR="007D64AA" w:rsidRPr="00B31A87">
        <w:rPr>
          <w:rFonts w:cs="Arial"/>
          <w:sz w:val="20"/>
        </w:rPr>
        <w:t xml:space="preserve"> 1:</w:t>
      </w:r>
      <w:r w:rsidR="00B31A87" w:rsidRPr="00B31A87">
        <w:rPr>
          <w:rFonts w:cs="Arial"/>
          <w:sz w:val="20"/>
        </w:rPr>
        <w:t>5’000</w:t>
      </w:r>
      <w:r w:rsidR="007D64AA" w:rsidRPr="00B31A87">
        <w:rPr>
          <w:rFonts w:cs="Arial"/>
          <w:sz w:val="20"/>
        </w:rPr>
        <w:t xml:space="preserve"> vom 20.07.2026</w:t>
      </w:r>
    </w:p>
    <w:p w14:paraId="06488970" w14:textId="3CF78467" w:rsidR="00297343" w:rsidRPr="00A9117D" w:rsidRDefault="00297343" w:rsidP="00073BC7">
      <w:pPr>
        <w:pStyle w:val="A1Char"/>
        <w:tabs>
          <w:tab w:val="left" w:pos="1985"/>
        </w:tabs>
        <w:spacing w:before="60" w:line="240" w:lineRule="auto"/>
        <w:ind w:left="1134"/>
        <w:rPr>
          <w:rFonts w:cs="Arial"/>
          <w:sz w:val="20"/>
        </w:rPr>
      </w:pPr>
      <w:r w:rsidRPr="00A9117D">
        <w:rPr>
          <w:rFonts w:cs="Arial"/>
          <w:sz w:val="20"/>
        </w:rPr>
        <w:t>Nr. 2</w:t>
      </w:r>
      <w:r w:rsidR="00391764" w:rsidRPr="00A9117D">
        <w:rPr>
          <w:rFonts w:cs="Arial"/>
          <w:sz w:val="20"/>
        </w:rPr>
        <w:t>.1</w:t>
      </w:r>
      <w:r w:rsidRPr="00A9117D">
        <w:rPr>
          <w:rFonts w:cs="Arial"/>
          <w:sz w:val="20"/>
        </w:rPr>
        <w:t xml:space="preserve"> </w:t>
      </w:r>
      <w:r w:rsidRPr="00A9117D">
        <w:rPr>
          <w:rFonts w:cs="Arial"/>
          <w:sz w:val="20"/>
        </w:rPr>
        <w:tab/>
        <w:t xml:space="preserve">Liste </w:t>
      </w:r>
      <w:r w:rsidR="00391764" w:rsidRPr="00A9117D">
        <w:rPr>
          <w:rFonts w:cs="Arial"/>
          <w:sz w:val="20"/>
        </w:rPr>
        <w:t xml:space="preserve">Verfügbare </w:t>
      </w:r>
      <w:r w:rsidRPr="00A9117D">
        <w:rPr>
          <w:rFonts w:cs="Arial"/>
          <w:sz w:val="20"/>
        </w:rPr>
        <w:t>Fahrzeuge</w:t>
      </w:r>
      <w:r w:rsidR="00391764" w:rsidRPr="00A9117D">
        <w:rPr>
          <w:rFonts w:cs="Arial"/>
          <w:sz w:val="20"/>
        </w:rPr>
        <w:t xml:space="preserve"> und Anbaugeräte</w:t>
      </w:r>
    </w:p>
    <w:p w14:paraId="50EF3AC1" w14:textId="77777777" w:rsidR="00A76755" w:rsidRPr="00A9117D" w:rsidRDefault="00452E60" w:rsidP="00073BC7">
      <w:pPr>
        <w:pStyle w:val="A1Char"/>
        <w:tabs>
          <w:tab w:val="left" w:pos="1985"/>
        </w:tabs>
        <w:spacing w:before="60" w:line="240" w:lineRule="auto"/>
        <w:ind w:left="1134"/>
        <w:jc w:val="left"/>
        <w:rPr>
          <w:rFonts w:cs="Arial"/>
          <w:sz w:val="20"/>
        </w:rPr>
      </w:pPr>
      <w:r w:rsidRPr="00A9117D">
        <w:rPr>
          <w:rFonts w:cs="Arial"/>
          <w:sz w:val="20"/>
        </w:rPr>
        <w:t>Nr. 2</w:t>
      </w:r>
      <w:r w:rsidR="00391764" w:rsidRPr="00A9117D">
        <w:rPr>
          <w:rFonts w:cs="Arial"/>
          <w:sz w:val="20"/>
        </w:rPr>
        <w:t>.2</w:t>
      </w:r>
      <w:r w:rsidRPr="00A9117D">
        <w:rPr>
          <w:rFonts w:cs="Arial"/>
          <w:sz w:val="20"/>
        </w:rPr>
        <w:tab/>
      </w:r>
      <w:r w:rsidR="00391764" w:rsidRPr="00A9117D">
        <w:rPr>
          <w:rFonts w:cs="Arial"/>
          <w:sz w:val="20"/>
        </w:rPr>
        <w:t xml:space="preserve">Liste Einsatzfahrzeuge und Anbaugeräte </w:t>
      </w:r>
    </w:p>
    <w:p w14:paraId="2B4BFE42" w14:textId="04ADE6DE" w:rsidR="00452E60" w:rsidRPr="00A9117D" w:rsidRDefault="00391764" w:rsidP="00073BC7">
      <w:pPr>
        <w:pStyle w:val="A1Char"/>
        <w:tabs>
          <w:tab w:val="left" w:pos="1985"/>
        </w:tabs>
        <w:spacing w:before="60" w:line="240" w:lineRule="auto"/>
        <w:ind w:left="1134"/>
        <w:jc w:val="left"/>
        <w:rPr>
          <w:rFonts w:cs="Arial"/>
          <w:sz w:val="20"/>
        </w:rPr>
      </w:pPr>
      <w:r w:rsidRPr="00A9117D">
        <w:rPr>
          <w:rFonts w:cs="Arial"/>
          <w:sz w:val="20"/>
        </w:rPr>
        <w:t>Nr. 2.3</w:t>
      </w:r>
      <w:r w:rsidRPr="00A9117D">
        <w:rPr>
          <w:rFonts w:cs="Arial"/>
          <w:sz w:val="20"/>
        </w:rPr>
        <w:tab/>
        <w:t>Liste Ersatzfahrzeuge und Anbaugeräte</w:t>
      </w:r>
    </w:p>
    <w:p w14:paraId="10884BD2" w14:textId="65B47BA0"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Nr. 3</w:t>
      </w:r>
      <w:r w:rsidRPr="00A9117D">
        <w:rPr>
          <w:rFonts w:cs="Arial"/>
          <w:color w:val="000000" w:themeColor="text1"/>
          <w:sz w:val="20"/>
        </w:rPr>
        <w:tab/>
        <w:t>Liste zum Einsatz gelangende Personen</w:t>
      </w:r>
    </w:p>
    <w:p w14:paraId="7D1A3293" w14:textId="2B41885D"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 xml:space="preserve">Nr. 4 </w:t>
      </w:r>
      <w:r w:rsidRPr="00A9117D">
        <w:rPr>
          <w:rFonts w:cs="Arial"/>
          <w:color w:val="000000" w:themeColor="text1"/>
          <w:sz w:val="20"/>
        </w:rPr>
        <w:tab/>
        <w:t>Selbstdeklarationsblatt</w:t>
      </w:r>
    </w:p>
    <w:p w14:paraId="3442DA82" w14:textId="330BD112"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Nr. 5</w:t>
      </w:r>
      <w:r w:rsidRPr="00A9117D">
        <w:rPr>
          <w:rFonts w:cs="Arial"/>
          <w:color w:val="000000" w:themeColor="text1"/>
          <w:sz w:val="20"/>
        </w:rPr>
        <w:tab/>
      </w:r>
      <w:r w:rsidRPr="00A9117D">
        <w:rPr>
          <w:rFonts w:cs="Arial"/>
          <w:sz w:val="20"/>
        </w:rPr>
        <w:t>Referenzliste</w:t>
      </w:r>
      <w:r w:rsidR="000C31C7" w:rsidRPr="00A9117D">
        <w:rPr>
          <w:rFonts w:cs="Arial"/>
          <w:sz w:val="20"/>
        </w:rPr>
        <w:t xml:space="preserve"> / Referenzschreiben Beilagen</w:t>
      </w:r>
    </w:p>
    <w:p w14:paraId="169A75AE" w14:textId="610E9370" w:rsidR="00297343" w:rsidRPr="00A9117D" w:rsidRDefault="00297343" w:rsidP="00073BC7">
      <w:pPr>
        <w:pStyle w:val="A1Char"/>
        <w:tabs>
          <w:tab w:val="left" w:pos="1985"/>
        </w:tabs>
        <w:spacing w:before="60" w:line="240" w:lineRule="auto"/>
        <w:ind w:left="1839" w:hanging="705"/>
        <w:rPr>
          <w:rFonts w:cs="Arial"/>
          <w:color w:val="000000" w:themeColor="text1"/>
          <w:sz w:val="20"/>
        </w:rPr>
      </w:pPr>
      <w:r w:rsidRPr="00A9117D">
        <w:rPr>
          <w:rFonts w:cs="Arial"/>
          <w:sz w:val="20"/>
        </w:rPr>
        <w:t xml:space="preserve">Nr. 6 </w:t>
      </w:r>
      <w:r w:rsidRPr="00A9117D">
        <w:rPr>
          <w:rFonts w:cs="Arial"/>
          <w:sz w:val="20"/>
        </w:rPr>
        <w:tab/>
      </w:r>
      <w:r w:rsidRPr="00A9117D">
        <w:rPr>
          <w:rFonts w:cs="Arial"/>
          <w:sz w:val="20"/>
        </w:rPr>
        <w:tab/>
        <w:t xml:space="preserve">Bewilligung / Zusicherung </w:t>
      </w:r>
      <w:r w:rsidRPr="00A9117D">
        <w:rPr>
          <w:rFonts w:cs="Arial"/>
          <w:color w:val="000000" w:themeColor="text1"/>
          <w:sz w:val="20"/>
        </w:rPr>
        <w:t>der zuständigen Behörde für den Einsatz landwirt</w:t>
      </w:r>
      <w:r w:rsidR="00073BC7" w:rsidRPr="00A9117D">
        <w:rPr>
          <w:rFonts w:cs="Arial"/>
          <w:color w:val="000000" w:themeColor="text1"/>
          <w:sz w:val="20"/>
        </w:rPr>
        <w:t>-</w:t>
      </w:r>
      <w:r w:rsidR="00073BC7" w:rsidRPr="00A9117D">
        <w:rPr>
          <w:rFonts w:cs="Arial"/>
          <w:color w:val="000000" w:themeColor="text1"/>
          <w:sz w:val="20"/>
        </w:rPr>
        <w:tab/>
      </w:r>
      <w:proofErr w:type="spellStart"/>
      <w:r w:rsidRPr="00A9117D">
        <w:rPr>
          <w:rFonts w:cs="Arial"/>
          <w:color w:val="000000" w:themeColor="text1"/>
          <w:sz w:val="20"/>
        </w:rPr>
        <w:t>schaftlicher</w:t>
      </w:r>
      <w:proofErr w:type="spellEnd"/>
      <w:r w:rsidRPr="00A9117D">
        <w:rPr>
          <w:rFonts w:cs="Arial"/>
          <w:color w:val="000000" w:themeColor="text1"/>
          <w:sz w:val="20"/>
        </w:rPr>
        <w:t xml:space="preserve"> Fahrzeuge</w:t>
      </w:r>
    </w:p>
    <w:p w14:paraId="342B8C75" w14:textId="53CD5533" w:rsidR="00FD4A6B"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7</w:t>
      </w:r>
      <w:r w:rsidRPr="00A9117D">
        <w:rPr>
          <w:rFonts w:cs="Arial"/>
          <w:sz w:val="20"/>
        </w:rPr>
        <w:tab/>
      </w:r>
      <w:r w:rsidR="00073BC7" w:rsidRPr="00A9117D">
        <w:rPr>
          <w:rFonts w:cs="Arial"/>
          <w:sz w:val="20"/>
        </w:rPr>
        <w:tab/>
      </w:r>
      <w:r w:rsidRPr="00A9117D">
        <w:rPr>
          <w:rFonts w:cs="Arial"/>
          <w:sz w:val="20"/>
        </w:rPr>
        <w:t>Organisation / Kontakte</w:t>
      </w:r>
    </w:p>
    <w:p w14:paraId="70A809A6" w14:textId="074A66A3" w:rsidR="00F514C8"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8</w:t>
      </w:r>
      <w:r w:rsidRPr="00A9117D">
        <w:rPr>
          <w:rFonts w:cs="Arial"/>
          <w:sz w:val="20"/>
        </w:rPr>
        <w:tab/>
      </w:r>
      <w:r w:rsidR="00073BC7" w:rsidRPr="00A9117D">
        <w:rPr>
          <w:rFonts w:cs="Arial"/>
          <w:sz w:val="20"/>
        </w:rPr>
        <w:tab/>
      </w:r>
      <w:r w:rsidR="00F514C8" w:rsidRPr="00A9117D">
        <w:rPr>
          <w:rFonts w:cs="Arial"/>
          <w:sz w:val="20"/>
        </w:rPr>
        <w:t>Beurteilungskriterien</w:t>
      </w:r>
    </w:p>
    <w:p w14:paraId="2A524AEE" w14:textId="5F28C1E2" w:rsidR="004207BD" w:rsidRPr="00A9117D" w:rsidRDefault="00D34219" w:rsidP="00BD592B">
      <w:pPr>
        <w:pStyle w:val="berschrift2"/>
        <w:rPr>
          <w:rFonts w:cs="Arial"/>
          <w:color w:val="000000" w:themeColor="text1"/>
          <w:sz w:val="20"/>
        </w:rPr>
      </w:pPr>
      <w:bookmarkStart w:id="14" w:name="_Toc442762327"/>
      <w:bookmarkStart w:id="15" w:name="_Toc456618882"/>
      <w:r w:rsidRPr="00A9117D">
        <w:rPr>
          <w:rFonts w:cs="Arial"/>
          <w:color w:val="000000" w:themeColor="text1"/>
          <w:sz w:val="20"/>
        </w:rPr>
        <w:t>1.6</w:t>
      </w:r>
      <w:r w:rsidR="004207BD" w:rsidRPr="00A9117D">
        <w:rPr>
          <w:rFonts w:cs="Arial"/>
          <w:color w:val="000000" w:themeColor="text1"/>
          <w:sz w:val="20"/>
        </w:rPr>
        <w:tab/>
        <w:t xml:space="preserve">Auskünfte während </w:t>
      </w:r>
      <w:proofErr w:type="spellStart"/>
      <w:r w:rsidR="004207BD" w:rsidRPr="00A9117D">
        <w:rPr>
          <w:rFonts w:cs="Arial"/>
          <w:color w:val="000000" w:themeColor="text1"/>
          <w:sz w:val="20"/>
        </w:rPr>
        <w:t>Offertphase</w:t>
      </w:r>
      <w:bookmarkEnd w:id="14"/>
      <w:bookmarkEnd w:id="15"/>
      <w:proofErr w:type="spellEnd"/>
    </w:p>
    <w:p w14:paraId="6A7A6B50" w14:textId="77777777" w:rsidR="00B31A87" w:rsidRPr="008B2412" w:rsidRDefault="00B31A87" w:rsidP="00B31A87">
      <w:pPr>
        <w:pStyle w:val="A1Char"/>
        <w:spacing w:before="60" w:line="240" w:lineRule="auto"/>
        <w:rPr>
          <w:rFonts w:cs="Arial"/>
          <w:sz w:val="20"/>
        </w:rPr>
      </w:pPr>
      <w:bookmarkStart w:id="16" w:name="_Toc442762328"/>
      <w:bookmarkStart w:id="17" w:name="_Toc456618883"/>
      <w:r w:rsidRPr="008B2412">
        <w:rPr>
          <w:rFonts w:cs="Arial"/>
          <w:sz w:val="20"/>
        </w:rPr>
        <w:t xml:space="preserve">Allfällige Fragen während der </w:t>
      </w:r>
      <w:proofErr w:type="spellStart"/>
      <w:r w:rsidRPr="008B2412">
        <w:rPr>
          <w:rFonts w:cs="Arial"/>
          <w:sz w:val="20"/>
        </w:rPr>
        <w:t>Offertphase</w:t>
      </w:r>
      <w:proofErr w:type="spellEnd"/>
      <w:r w:rsidRPr="008B2412">
        <w:rPr>
          <w:rFonts w:cs="Arial"/>
          <w:sz w:val="20"/>
        </w:rPr>
        <w:t xml:space="preserve"> sind bis spätestens Donnerstag, 27. August 2026, schriftlich oder per E-Mail an die Gemeinde Albula/Alvra, info@albula-alvra.ch, zu richten. Die beantworteten Fragen werden allen Offertstellern schriftlich mitgeteilt.</w:t>
      </w:r>
    </w:p>
    <w:p w14:paraId="5D301071" w14:textId="21F7C582" w:rsidR="004207BD" w:rsidRPr="00A9117D" w:rsidRDefault="00D34219" w:rsidP="00BD592B">
      <w:pPr>
        <w:pStyle w:val="berschrift2"/>
        <w:rPr>
          <w:rFonts w:cs="Arial"/>
          <w:color w:val="000000" w:themeColor="text1"/>
          <w:sz w:val="20"/>
        </w:rPr>
      </w:pPr>
      <w:r w:rsidRPr="00A9117D">
        <w:rPr>
          <w:rFonts w:cs="Arial"/>
          <w:color w:val="000000" w:themeColor="text1"/>
          <w:sz w:val="20"/>
        </w:rPr>
        <w:t>1.7</w:t>
      </w:r>
      <w:r w:rsidR="004207BD" w:rsidRPr="00A9117D">
        <w:rPr>
          <w:rFonts w:cs="Arial"/>
          <w:color w:val="000000" w:themeColor="text1"/>
          <w:sz w:val="20"/>
        </w:rPr>
        <w:tab/>
        <w:t>Begehung</w:t>
      </w:r>
      <w:bookmarkEnd w:id="16"/>
      <w:bookmarkEnd w:id="17"/>
    </w:p>
    <w:p w14:paraId="1CA1D412" w14:textId="77777777" w:rsidR="00B31A87" w:rsidRPr="00A9117D" w:rsidRDefault="00B31A87" w:rsidP="00B31A87">
      <w:pPr>
        <w:pStyle w:val="A1Char"/>
        <w:spacing w:before="60" w:line="240" w:lineRule="auto"/>
        <w:ind w:left="0" w:firstLine="680"/>
        <w:rPr>
          <w:rFonts w:cs="Arial"/>
          <w:color w:val="000000" w:themeColor="text1"/>
          <w:sz w:val="20"/>
        </w:rPr>
      </w:pPr>
      <w:bookmarkStart w:id="18" w:name="_Toc442762329"/>
      <w:bookmarkStart w:id="19" w:name="_Toc456618884"/>
      <w:r>
        <w:rPr>
          <w:rFonts w:cs="Arial"/>
          <w:color w:val="000000" w:themeColor="text1"/>
          <w:sz w:val="20"/>
        </w:rPr>
        <w:t>Mittwoch, 19. August 2026, 11.00 Uhr</w:t>
      </w:r>
    </w:p>
    <w:p w14:paraId="78796645" w14:textId="350F3929" w:rsidR="004207BD" w:rsidRPr="00A9117D" w:rsidRDefault="00D34219" w:rsidP="00BD592B">
      <w:pPr>
        <w:pStyle w:val="berschrift2"/>
        <w:rPr>
          <w:rFonts w:cs="Arial"/>
          <w:sz w:val="20"/>
        </w:rPr>
      </w:pPr>
      <w:r w:rsidRPr="00A9117D">
        <w:rPr>
          <w:rFonts w:cs="Arial"/>
          <w:color w:val="000000" w:themeColor="text1"/>
          <w:sz w:val="20"/>
        </w:rPr>
        <w:t>1.8.</w:t>
      </w:r>
      <w:r w:rsidR="004207BD" w:rsidRPr="00A9117D">
        <w:rPr>
          <w:rFonts w:cs="Arial"/>
          <w:color w:val="000000" w:themeColor="text1"/>
          <w:sz w:val="20"/>
        </w:rPr>
        <w:tab/>
        <w:t xml:space="preserve">Eingabe der </w:t>
      </w:r>
      <w:r w:rsidR="004207BD" w:rsidRPr="00A9117D">
        <w:rPr>
          <w:rFonts w:cs="Arial"/>
          <w:sz w:val="20"/>
        </w:rPr>
        <w:t>Offerte</w:t>
      </w:r>
      <w:bookmarkEnd w:id="18"/>
      <w:bookmarkEnd w:id="19"/>
      <w:r w:rsidRPr="00A9117D">
        <w:rPr>
          <w:rFonts w:cs="Arial"/>
          <w:sz w:val="20"/>
        </w:rPr>
        <w:t xml:space="preserve"> / Termin</w:t>
      </w:r>
    </w:p>
    <w:p w14:paraId="12F23A0D" w14:textId="71A9B366" w:rsidR="00A76755" w:rsidRPr="00A9117D" w:rsidRDefault="004207BD" w:rsidP="00A76755">
      <w:pPr>
        <w:pStyle w:val="A1Char"/>
        <w:spacing w:line="240" w:lineRule="auto"/>
        <w:rPr>
          <w:rFonts w:cs="Arial"/>
          <w:color w:val="000000" w:themeColor="text1"/>
          <w:sz w:val="20"/>
        </w:rPr>
      </w:pPr>
      <w:r w:rsidRPr="00A9117D">
        <w:rPr>
          <w:rFonts w:cs="Arial"/>
          <w:color w:val="000000" w:themeColor="text1"/>
          <w:sz w:val="20"/>
        </w:rPr>
        <w:t>Die Offerte ist verschlossen an die folgende Adresse einzureichen:</w:t>
      </w:r>
    </w:p>
    <w:p w14:paraId="13B39BF5" w14:textId="0207D0C8" w:rsidR="00803716" w:rsidRPr="00A9117D" w:rsidRDefault="00803716" w:rsidP="00803716">
      <w:pPr>
        <w:pStyle w:val="A1Char"/>
        <w:spacing w:before="0" w:line="240" w:lineRule="auto"/>
        <w:rPr>
          <w:rFonts w:cs="Arial"/>
          <w:color w:val="000000" w:themeColor="text1"/>
          <w:sz w:val="10"/>
          <w:szCs w:val="10"/>
        </w:rPr>
      </w:pPr>
    </w:p>
    <w:p w14:paraId="53E0A2A3" w14:textId="6B0A74DE"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Gemeinde Albula/Alvra</w:t>
      </w:r>
    </w:p>
    <w:p w14:paraId="18BABB00" w14:textId="4AB5A1C3" w:rsidR="00803716" w:rsidRPr="00CF4D81" w:rsidRDefault="00CF4D81" w:rsidP="00803716">
      <w:pPr>
        <w:pStyle w:val="A1Char"/>
        <w:spacing w:before="0" w:line="240" w:lineRule="auto"/>
        <w:rPr>
          <w:rFonts w:cs="Arial"/>
          <w:color w:val="000000" w:themeColor="text1"/>
          <w:sz w:val="20"/>
        </w:rPr>
      </w:pPr>
      <w:proofErr w:type="spellStart"/>
      <w:r w:rsidRPr="00CF4D81">
        <w:rPr>
          <w:rFonts w:cs="Arial"/>
          <w:color w:val="000000" w:themeColor="text1"/>
          <w:sz w:val="20"/>
        </w:rPr>
        <w:t>Veia</w:t>
      </w:r>
      <w:proofErr w:type="spellEnd"/>
      <w:r w:rsidRPr="00CF4D81">
        <w:rPr>
          <w:rFonts w:cs="Arial"/>
          <w:color w:val="000000" w:themeColor="text1"/>
          <w:sz w:val="20"/>
        </w:rPr>
        <w:t xml:space="preserve"> Baselgia 6</w:t>
      </w:r>
    </w:p>
    <w:p w14:paraId="3BFFE438" w14:textId="626792EB" w:rsidR="003E72EC" w:rsidRPr="00A9117D" w:rsidRDefault="00CF4D81" w:rsidP="00803716">
      <w:pPr>
        <w:pStyle w:val="A1Char"/>
        <w:spacing w:before="0" w:line="240" w:lineRule="auto"/>
        <w:rPr>
          <w:rFonts w:cs="Arial"/>
          <w:color w:val="000000" w:themeColor="text1"/>
          <w:sz w:val="20"/>
        </w:rPr>
      </w:pPr>
      <w:r>
        <w:rPr>
          <w:rFonts w:cs="Arial"/>
          <w:color w:val="000000" w:themeColor="text1"/>
          <w:sz w:val="20"/>
        </w:rPr>
        <w:t>7450 Tiefencastel</w:t>
      </w:r>
    </w:p>
    <w:p w14:paraId="7857474C" w14:textId="2D3402D8" w:rsidR="004207BD"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Die Offerten sind mit der Post aufzugeben. Angebote ohne Poststempel</w:t>
      </w:r>
      <w:r w:rsidR="00751011" w:rsidRPr="00A9117D">
        <w:rPr>
          <w:rFonts w:cs="Arial"/>
          <w:color w:val="000000" w:themeColor="text1"/>
          <w:sz w:val="20"/>
        </w:rPr>
        <w:t>/Strichcodebeleg</w:t>
      </w:r>
      <w:r w:rsidRPr="00A9117D">
        <w:rPr>
          <w:rFonts w:cs="Arial"/>
          <w:color w:val="000000" w:themeColor="text1"/>
          <w:sz w:val="20"/>
        </w:rPr>
        <w:t xml:space="preserve"> einer schweizerischen Poststelle </w:t>
      </w:r>
      <w:r w:rsidR="00E474E7" w:rsidRPr="00A9117D">
        <w:rPr>
          <w:rFonts w:cs="Arial"/>
          <w:color w:val="000000" w:themeColor="text1"/>
          <w:sz w:val="20"/>
        </w:rPr>
        <w:t>oder mit unvollständig ausgefüllten oder abgeänderten Formularen sowie Eingaben ohne die verl</w:t>
      </w:r>
      <w:r w:rsidR="00DA175B" w:rsidRPr="00A9117D">
        <w:rPr>
          <w:rFonts w:cs="Arial"/>
          <w:color w:val="000000" w:themeColor="text1"/>
          <w:sz w:val="20"/>
        </w:rPr>
        <w:t>ang</w:t>
      </w:r>
      <w:r w:rsidR="00E474E7" w:rsidRPr="00A9117D">
        <w:rPr>
          <w:rFonts w:cs="Arial"/>
          <w:color w:val="000000" w:themeColor="text1"/>
          <w:sz w:val="20"/>
        </w:rPr>
        <w:t>ten Beilagen oder ohne de</w:t>
      </w:r>
      <w:r w:rsidR="00D34219" w:rsidRPr="00A9117D">
        <w:rPr>
          <w:rFonts w:cs="Arial"/>
          <w:color w:val="000000" w:themeColor="text1"/>
          <w:sz w:val="20"/>
        </w:rPr>
        <w:t>n</w:t>
      </w:r>
      <w:r w:rsidR="00E474E7" w:rsidRPr="00A9117D">
        <w:rPr>
          <w:rFonts w:cs="Arial"/>
          <w:color w:val="000000" w:themeColor="text1"/>
          <w:sz w:val="20"/>
        </w:rPr>
        <w:t xml:space="preserve"> ver</w:t>
      </w:r>
      <w:r w:rsidR="00CB37A5" w:rsidRPr="00A9117D">
        <w:rPr>
          <w:rFonts w:cs="Arial"/>
          <w:color w:val="000000" w:themeColor="text1"/>
          <w:sz w:val="20"/>
        </w:rPr>
        <w:t>langten Vermerk</w:t>
      </w:r>
      <w:r w:rsidR="00DA175B" w:rsidRPr="00A9117D">
        <w:rPr>
          <w:rFonts w:cs="Arial"/>
          <w:color w:val="000000" w:themeColor="text1"/>
          <w:sz w:val="20"/>
        </w:rPr>
        <w:t xml:space="preserve"> auf dem Eingabekuvert sind </w:t>
      </w:r>
      <w:r w:rsidRPr="00A9117D">
        <w:rPr>
          <w:rFonts w:cs="Arial"/>
          <w:color w:val="000000" w:themeColor="text1"/>
          <w:sz w:val="20"/>
        </w:rPr>
        <w:t>ungültig.</w:t>
      </w:r>
    </w:p>
    <w:p w14:paraId="475719AF" w14:textId="082A5DB5" w:rsidR="004207BD" w:rsidRPr="00B31A87" w:rsidRDefault="00FF4ABA" w:rsidP="00BD592B">
      <w:pPr>
        <w:pStyle w:val="A1Char"/>
        <w:spacing w:line="240" w:lineRule="auto"/>
        <w:rPr>
          <w:rFonts w:cs="Arial"/>
          <w:sz w:val="20"/>
        </w:rPr>
      </w:pPr>
      <w:r w:rsidRPr="00B31A87">
        <w:rPr>
          <w:rFonts w:cs="Arial"/>
          <w:sz w:val="20"/>
        </w:rPr>
        <w:t>Vermerk</w:t>
      </w:r>
      <w:r w:rsidR="004207BD" w:rsidRPr="00B31A87">
        <w:rPr>
          <w:rFonts w:cs="Arial"/>
          <w:sz w:val="20"/>
        </w:rPr>
        <w:t xml:space="preserve">: </w:t>
      </w:r>
      <w:r w:rsidR="00F514C8" w:rsidRPr="00B31A87">
        <w:rPr>
          <w:rFonts w:cs="Arial"/>
          <w:sz w:val="20"/>
        </w:rPr>
        <w:t>«</w:t>
      </w:r>
      <w:r w:rsidR="003E72EC" w:rsidRPr="00B31A87">
        <w:rPr>
          <w:rFonts w:cs="Arial"/>
          <w:sz w:val="20"/>
        </w:rPr>
        <w:t xml:space="preserve">Winterdienst </w:t>
      </w:r>
      <w:r w:rsidR="007D64AA" w:rsidRPr="00B31A87">
        <w:rPr>
          <w:rFonts w:cs="Arial"/>
          <w:sz w:val="20"/>
        </w:rPr>
        <w:t xml:space="preserve">Alvaneu Bad LOS </w:t>
      </w:r>
      <w:r w:rsidR="00E55D77">
        <w:rPr>
          <w:rFonts w:cs="Arial"/>
          <w:sz w:val="20"/>
        </w:rPr>
        <w:t>6</w:t>
      </w:r>
      <w:r w:rsidR="004035DD" w:rsidRPr="00B31A87">
        <w:rPr>
          <w:rFonts w:cs="Arial"/>
          <w:sz w:val="20"/>
        </w:rPr>
        <w:t xml:space="preserve"> </w:t>
      </w:r>
      <w:r w:rsidR="00CF4D81" w:rsidRPr="00B31A87">
        <w:rPr>
          <w:rFonts w:cs="Arial"/>
          <w:sz w:val="20"/>
        </w:rPr>
        <w:t>2026</w:t>
      </w:r>
      <w:r w:rsidR="00A76755" w:rsidRPr="00B31A87">
        <w:rPr>
          <w:rFonts w:cs="Arial"/>
          <w:sz w:val="20"/>
        </w:rPr>
        <w:t>/</w:t>
      </w:r>
      <w:r w:rsidR="00CF4D81" w:rsidRPr="00B31A87">
        <w:rPr>
          <w:rFonts w:cs="Arial"/>
          <w:sz w:val="20"/>
        </w:rPr>
        <w:t>2027</w:t>
      </w:r>
      <w:r w:rsidR="003E72EC" w:rsidRPr="00B31A87">
        <w:rPr>
          <w:rFonts w:cs="Arial"/>
          <w:sz w:val="20"/>
        </w:rPr>
        <w:t xml:space="preserve"> – </w:t>
      </w:r>
      <w:r w:rsidR="00055A2B" w:rsidRPr="00B31A87">
        <w:rPr>
          <w:rFonts w:cs="Arial"/>
          <w:sz w:val="20"/>
        </w:rPr>
        <w:t>2035</w:t>
      </w:r>
      <w:r w:rsidR="00A76755" w:rsidRPr="00B31A87">
        <w:rPr>
          <w:rFonts w:cs="Arial"/>
          <w:sz w:val="20"/>
        </w:rPr>
        <w:t>/</w:t>
      </w:r>
      <w:r w:rsidR="00CF4D81" w:rsidRPr="00B31A87">
        <w:rPr>
          <w:rFonts w:cs="Arial"/>
          <w:sz w:val="20"/>
        </w:rPr>
        <w:t>203</w:t>
      </w:r>
      <w:r w:rsidR="00055A2B" w:rsidRPr="00B31A87">
        <w:rPr>
          <w:rFonts w:cs="Arial"/>
          <w:sz w:val="20"/>
        </w:rPr>
        <w:t>6</w:t>
      </w:r>
      <w:r w:rsidR="003E72EC" w:rsidRPr="00B31A87">
        <w:rPr>
          <w:rFonts w:cs="Arial"/>
          <w:sz w:val="20"/>
        </w:rPr>
        <w:t>»</w:t>
      </w:r>
    </w:p>
    <w:p w14:paraId="7D3E313A" w14:textId="77777777" w:rsidR="00B31A87" w:rsidRPr="00A9117D" w:rsidRDefault="00B31A87" w:rsidP="00B31A87">
      <w:pPr>
        <w:pStyle w:val="A1Char"/>
        <w:spacing w:line="240" w:lineRule="auto"/>
        <w:rPr>
          <w:rFonts w:cs="Arial"/>
          <w:sz w:val="20"/>
        </w:rPr>
      </w:pPr>
      <w:bookmarkStart w:id="20" w:name="_Toc442762330"/>
      <w:bookmarkStart w:id="21" w:name="_Toc456618885"/>
      <w:r w:rsidRPr="00812E3A">
        <w:rPr>
          <w:rFonts w:cs="Arial"/>
          <w:color w:val="000000" w:themeColor="text1"/>
          <w:sz w:val="20"/>
        </w:rPr>
        <w:t>Spätester Eingabetermin (Poststempel massgebend</w:t>
      </w:r>
      <w:r w:rsidRPr="00812E3A">
        <w:rPr>
          <w:rFonts w:cs="Arial"/>
          <w:sz w:val="20"/>
        </w:rPr>
        <w:t>): Montag, 7. September 2026</w:t>
      </w:r>
    </w:p>
    <w:p w14:paraId="3A7A18E4" w14:textId="18E4C71B" w:rsidR="004207BD" w:rsidRPr="00A9117D" w:rsidRDefault="00D34219" w:rsidP="00BD592B">
      <w:pPr>
        <w:pStyle w:val="berschrift2"/>
        <w:rPr>
          <w:rFonts w:cs="Arial"/>
          <w:color w:val="000000" w:themeColor="text1"/>
          <w:sz w:val="20"/>
        </w:rPr>
      </w:pPr>
      <w:r w:rsidRPr="00A9117D">
        <w:rPr>
          <w:rFonts w:cs="Arial"/>
          <w:color w:val="000000" w:themeColor="text1"/>
          <w:sz w:val="20"/>
        </w:rPr>
        <w:t>1.9</w:t>
      </w:r>
      <w:r w:rsidR="004207BD" w:rsidRPr="00A9117D">
        <w:rPr>
          <w:rFonts w:cs="Arial"/>
          <w:color w:val="000000" w:themeColor="text1"/>
          <w:sz w:val="20"/>
        </w:rPr>
        <w:tab/>
      </w:r>
      <w:proofErr w:type="spellStart"/>
      <w:r w:rsidR="004207BD" w:rsidRPr="00A9117D">
        <w:rPr>
          <w:rFonts w:cs="Arial"/>
          <w:color w:val="000000" w:themeColor="text1"/>
          <w:sz w:val="20"/>
        </w:rPr>
        <w:t>Offertöffnung</w:t>
      </w:r>
      <w:bookmarkEnd w:id="20"/>
      <w:bookmarkEnd w:id="21"/>
      <w:proofErr w:type="spellEnd"/>
    </w:p>
    <w:p w14:paraId="7919B65F" w14:textId="77777777"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Offertöffnung findet statt:</w:t>
      </w:r>
    </w:p>
    <w:p w14:paraId="20E9720A" w14:textId="77777777" w:rsidR="00B31A87" w:rsidRPr="00A9117D" w:rsidRDefault="00B31A87" w:rsidP="00B31A87">
      <w:pPr>
        <w:pStyle w:val="A1Char"/>
        <w:spacing w:line="240" w:lineRule="auto"/>
        <w:jc w:val="left"/>
        <w:rPr>
          <w:rFonts w:cs="Arial"/>
          <w:color w:val="000000" w:themeColor="text1"/>
          <w:sz w:val="20"/>
        </w:rPr>
      </w:pPr>
      <w:bookmarkStart w:id="22" w:name="_Toc442762331"/>
      <w:bookmarkStart w:id="23" w:name="_Toc456618886"/>
      <w:r w:rsidRPr="00812E3A">
        <w:rPr>
          <w:rFonts w:cs="Arial"/>
          <w:color w:val="000000" w:themeColor="text1"/>
          <w:sz w:val="20"/>
        </w:rPr>
        <w:t>Mittwoch, 9. September 2026, 13.30 Uhr, Gemeindehaus, 7450 Tiefencastel, Sitzungszimmer</w:t>
      </w:r>
    </w:p>
    <w:p w14:paraId="27B61364" w14:textId="77777777" w:rsidR="00B31A87" w:rsidRDefault="00B31A87">
      <w:pPr>
        <w:rPr>
          <w:rFonts w:cs="Arial"/>
          <w:b/>
          <w:color w:val="000000" w:themeColor="text1"/>
          <w:sz w:val="20"/>
        </w:rPr>
      </w:pPr>
      <w:r>
        <w:rPr>
          <w:rFonts w:cs="Arial"/>
          <w:color w:val="000000" w:themeColor="text1"/>
          <w:sz w:val="20"/>
        </w:rPr>
        <w:br w:type="page"/>
      </w:r>
    </w:p>
    <w:p w14:paraId="56CE2F78" w14:textId="2514BD7C" w:rsidR="004207BD" w:rsidRPr="00A9117D" w:rsidRDefault="00D34219" w:rsidP="00BD592B">
      <w:pPr>
        <w:pStyle w:val="berschrift2"/>
        <w:rPr>
          <w:rFonts w:cs="Arial"/>
          <w:color w:val="000000" w:themeColor="text1"/>
          <w:sz w:val="20"/>
        </w:rPr>
      </w:pPr>
      <w:r w:rsidRPr="00A9117D">
        <w:rPr>
          <w:rFonts w:cs="Arial"/>
          <w:color w:val="000000" w:themeColor="text1"/>
          <w:sz w:val="20"/>
        </w:rPr>
        <w:lastRenderedPageBreak/>
        <w:t>1.10.</w:t>
      </w:r>
      <w:r w:rsidR="004207BD" w:rsidRPr="00A9117D">
        <w:rPr>
          <w:rFonts w:cs="Arial"/>
          <w:color w:val="000000" w:themeColor="text1"/>
          <w:sz w:val="20"/>
        </w:rPr>
        <w:tab/>
      </w:r>
      <w:bookmarkEnd w:id="22"/>
      <w:r w:rsidR="00E474E7" w:rsidRPr="00A9117D">
        <w:rPr>
          <w:rFonts w:cs="Arial"/>
          <w:color w:val="000000" w:themeColor="text1"/>
          <w:sz w:val="20"/>
        </w:rPr>
        <w:t>Voraussichtlicher Vergabeentscheid</w:t>
      </w:r>
      <w:bookmarkEnd w:id="23"/>
    </w:p>
    <w:p w14:paraId="5C4C13AA" w14:textId="77777777" w:rsidR="00B31A87" w:rsidRPr="00A9117D" w:rsidRDefault="00B31A87" w:rsidP="00B31A87">
      <w:pPr>
        <w:pStyle w:val="A1Char"/>
        <w:tabs>
          <w:tab w:val="right" w:pos="9072"/>
        </w:tabs>
        <w:spacing w:before="60" w:line="240" w:lineRule="auto"/>
        <w:ind w:left="680"/>
        <w:rPr>
          <w:rFonts w:cs="Arial"/>
          <w:color w:val="000000" w:themeColor="text1"/>
          <w:sz w:val="20"/>
        </w:rPr>
      </w:pPr>
      <w:r w:rsidRPr="00A9117D">
        <w:rPr>
          <w:rFonts w:cs="Arial"/>
          <w:color w:val="000000" w:themeColor="text1"/>
          <w:sz w:val="20"/>
        </w:rPr>
        <w:t xml:space="preserve">Der Vergabeentscheid erfolgt voraussichtlich </w:t>
      </w:r>
      <w:r>
        <w:rPr>
          <w:rFonts w:cs="Arial"/>
          <w:color w:val="000000" w:themeColor="text1"/>
          <w:sz w:val="20"/>
        </w:rPr>
        <w:t>am 15. September 2026.</w:t>
      </w:r>
    </w:p>
    <w:p w14:paraId="4D01DF94" w14:textId="77777777" w:rsidR="00A71B19" w:rsidRPr="00A9117D" w:rsidRDefault="00A71B19" w:rsidP="00BD592B">
      <w:pPr>
        <w:pStyle w:val="berschrift2"/>
        <w:widowControl w:val="0"/>
        <w:spacing w:before="0"/>
        <w:rPr>
          <w:rFonts w:cs="Arial"/>
          <w:color w:val="000000" w:themeColor="text1"/>
          <w:sz w:val="20"/>
          <w:szCs w:val="22"/>
        </w:rPr>
      </w:pPr>
    </w:p>
    <w:p w14:paraId="5BEB06B5" w14:textId="16B5C101" w:rsidR="00A71B19" w:rsidRPr="00A9117D" w:rsidRDefault="00D34219" w:rsidP="00BD592B">
      <w:pPr>
        <w:pStyle w:val="berschrift2"/>
        <w:widowControl w:val="0"/>
        <w:spacing w:before="0"/>
        <w:rPr>
          <w:rFonts w:cs="Arial"/>
          <w:sz w:val="20"/>
        </w:rPr>
      </w:pPr>
      <w:bookmarkStart w:id="24" w:name="_Toc456618887"/>
      <w:r w:rsidRPr="00A9117D">
        <w:rPr>
          <w:rFonts w:cs="Arial"/>
          <w:sz w:val="20"/>
        </w:rPr>
        <w:t>1.11.</w:t>
      </w:r>
      <w:r w:rsidR="00A71B19" w:rsidRPr="00A9117D">
        <w:rPr>
          <w:rFonts w:cs="Arial"/>
          <w:sz w:val="20"/>
        </w:rPr>
        <w:tab/>
      </w:r>
      <w:r w:rsidR="004F5C33" w:rsidRPr="00A9117D">
        <w:rPr>
          <w:rFonts w:cs="Arial"/>
          <w:sz w:val="20"/>
        </w:rPr>
        <w:t>Eignungs</w:t>
      </w:r>
      <w:r w:rsidR="004207BD" w:rsidRPr="00A9117D">
        <w:rPr>
          <w:rFonts w:cs="Arial"/>
          <w:sz w:val="20"/>
        </w:rPr>
        <w:t>kriterie</w:t>
      </w:r>
      <w:r w:rsidR="00595E6E" w:rsidRPr="00A9117D">
        <w:rPr>
          <w:rFonts w:cs="Arial"/>
          <w:sz w:val="20"/>
        </w:rPr>
        <w:t>n</w:t>
      </w:r>
      <w:bookmarkEnd w:id="24"/>
    </w:p>
    <w:p w14:paraId="626D34B4" w14:textId="5D89A1E2" w:rsidR="00605469" w:rsidRPr="00A9117D" w:rsidRDefault="0008222B" w:rsidP="00EF4CBC">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1</w:t>
      </w:r>
      <w:r w:rsidRPr="00A9117D">
        <w:rPr>
          <w:rFonts w:cs="Arial"/>
          <w:color w:val="000000" w:themeColor="text1"/>
          <w:sz w:val="20"/>
        </w:rPr>
        <w:t xml:space="preserve">.1. </w:t>
      </w:r>
      <w:r w:rsidR="00D73DDA" w:rsidRPr="00A9117D">
        <w:rPr>
          <w:rFonts w:cs="Arial"/>
          <w:color w:val="000000" w:themeColor="text1"/>
          <w:sz w:val="20"/>
        </w:rPr>
        <w:t>Allgemeines</w:t>
      </w:r>
    </w:p>
    <w:p w14:paraId="128BCD43" w14:textId="746D25EE" w:rsidR="00595E6E" w:rsidRPr="00A9117D" w:rsidRDefault="00CC6AC2" w:rsidP="00D34219">
      <w:pPr>
        <w:pStyle w:val="A1Char"/>
        <w:tabs>
          <w:tab w:val="left" w:pos="993"/>
        </w:tabs>
        <w:spacing w:before="60" w:line="240" w:lineRule="auto"/>
        <w:jc w:val="left"/>
        <w:rPr>
          <w:rFonts w:cs="Arial"/>
          <w:color w:val="000000" w:themeColor="text1"/>
          <w:sz w:val="20"/>
        </w:rPr>
      </w:pPr>
      <w:r w:rsidRPr="00A9117D">
        <w:rPr>
          <w:rFonts w:cs="Arial"/>
          <w:color w:val="000000" w:themeColor="text1"/>
          <w:sz w:val="20"/>
        </w:rPr>
        <w:t xml:space="preserve">Der Anbieter hat den Nachweis über folgende Eignungskriterien zu </w:t>
      </w:r>
      <w:r w:rsidR="00454AD1" w:rsidRPr="00A9117D">
        <w:rPr>
          <w:rFonts w:cs="Arial"/>
          <w:color w:val="000000" w:themeColor="text1"/>
          <w:sz w:val="20"/>
        </w:rPr>
        <w:t>er</w:t>
      </w:r>
      <w:r w:rsidR="00EC05E0" w:rsidRPr="00A9117D">
        <w:rPr>
          <w:rFonts w:cs="Arial"/>
          <w:color w:val="000000" w:themeColor="text1"/>
          <w:sz w:val="20"/>
        </w:rPr>
        <w:t>bring</w:t>
      </w:r>
      <w:r w:rsidRPr="00A9117D">
        <w:rPr>
          <w:rFonts w:cs="Arial"/>
          <w:color w:val="000000" w:themeColor="text1"/>
          <w:sz w:val="20"/>
        </w:rPr>
        <w:t xml:space="preserve">en: </w:t>
      </w:r>
    </w:p>
    <w:p w14:paraId="184E3E16" w14:textId="715AC682" w:rsidR="00CC6AC2"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O</w:t>
      </w:r>
      <w:r w:rsidR="00CC6AC2" w:rsidRPr="00A9117D">
        <w:rPr>
          <w:rFonts w:cs="Arial"/>
          <w:color w:val="000000" w:themeColor="text1"/>
          <w:sz w:val="20"/>
        </w:rPr>
        <w:t>rganisatorische Leistungsfähigkeit</w:t>
      </w:r>
    </w:p>
    <w:p w14:paraId="427E6861" w14:textId="7A3F3830" w:rsidR="005E6DC4" w:rsidRPr="00A1142E" w:rsidRDefault="005E6DC4" w:rsidP="002E25DA">
      <w:pPr>
        <w:pStyle w:val="A1Char"/>
        <w:numPr>
          <w:ilvl w:val="0"/>
          <w:numId w:val="8"/>
        </w:numPr>
        <w:tabs>
          <w:tab w:val="left" w:pos="993"/>
        </w:tabs>
        <w:spacing w:line="240" w:lineRule="auto"/>
        <w:rPr>
          <w:rFonts w:cs="Arial"/>
          <w:color w:val="000000" w:themeColor="text1"/>
          <w:sz w:val="20"/>
        </w:rPr>
      </w:pPr>
      <w:r w:rsidRPr="00A1142E">
        <w:rPr>
          <w:rFonts w:cs="Arial"/>
          <w:color w:val="000000" w:themeColor="text1"/>
          <w:sz w:val="20"/>
        </w:rPr>
        <w:t>Technische Leistungsfähigkeit;</w:t>
      </w:r>
    </w:p>
    <w:p w14:paraId="6D53035D"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F</w:t>
      </w:r>
      <w:r w:rsidR="00CC6AC2" w:rsidRPr="00A9117D">
        <w:rPr>
          <w:rFonts w:cs="Arial"/>
          <w:color w:val="000000" w:themeColor="text1"/>
          <w:sz w:val="20"/>
        </w:rPr>
        <w:t>achliche Eignung</w:t>
      </w:r>
    </w:p>
    <w:p w14:paraId="24B4F95A" w14:textId="19B25CE5"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sz w:val="20"/>
        </w:rPr>
        <w:t>F</w:t>
      </w:r>
      <w:r w:rsidR="00CC6AC2" w:rsidRPr="00A9117D">
        <w:rPr>
          <w:rFonts w:cs="Arial"/>
          <w:sz w:val="20"/>
        </w:rPr>
        <w:t>inanzielle Leistungsfähigkeit</w:t>
      </w:r>
      <w:r w:rsidR="00D34219" w:rsidRPr="00A9117D">
        <w:rPr>
          <w:rFonts w:cs="Arial"/>
          <w:sz w:val="20"/>
        </w:rPr>
        <w:t xml:space="preserve"> (auf Verlangen)</w:t>
      </w:r>
    </w:p>
    <w:p w14:paraId="54F87FA0" w14:textId="08D19063" w:rsidR="00725C58" w:rsidRPr="00A9117D" w:rsidRDefault="00D34219" w:rsidP="00BD592B">
      <w:pPr>
        <w:pStyle w:val="berschrift2"/>
        <w:rPr>
          <w:rFonts w:cs="Arial"/>
          <w:color w:val="000000" w:themeColor="text1"/>
          <w:sz w:val="20"/>
        </w:rPr>
      </w:pPr>
      <w:bookmarkStart w:id="25" w:name="_Toc456618888"/>
      <w:r w:rsidRPr="00A9117D">
        <w:rPr>
          <w:rFonts w:cs="Arial"/>
          <w:color w:val="000000" w:themeColor="text1"/>
          <w:sz w:val="20"/>
        </w:rPr>
        <w:t>1.12.</w:t>
      </w:r>
      <w:r w:rsidR="00633559" w:rsidRPr="00A9117D">
        <w:rPr>
          <w:rFonts w:cs="Arial"/>
          <w:color w:val="000000" w:themeColor="text1"/>
          <w:sz w:val="20"/>
        </w:rPr>
        <w:tab/>
      </w:r>
      <w:r w:rsidR="002A0D3A" w:rsidRPr="00A9117D">
        <w:rPr>
          <w:rFonts w:cs="Arial"/>
          <w:color w:val="000000" w:themeColor="text1"/>
          <w:sz w:val="20"/>
        </w:rPr>
        <w:t>Selbstdeklaration/</w:t>
      </w:r>
      <w:r w:rsidR="00633559" w:rsidRPr="00A9117D">
        <w:rPr>
          <w:rFonts w:cs="Arial"/>
          <w:color w:val="000000" w:themeColor="text1"/>
          <w:sz w:val="20"/>
        </w:rPr>
        <w:t>Bestätigungen des Anbieters</w:t>
      </w:r>
      <w:bookmarkEnd w:id="25"/>
    </w:p>
    <w:p w14:paraId="5C44EDBF" w14:textId="5672FDEA" w:rsidR="00725C58" w:rsidRPr="00A9117D" w:rsidRDefault="00725C58"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 xml:space="preserve">Den Nachweis, dass die Unternehmung die Arbeitsschutzbestimmungen und Arbeitsbedingungen einhält, die wirtschaftlichen Anforderungen erfüllt und </w:t>
      </w:r>
      <w:r w:rsidR="00CF4D81">
        <w:rPr>
          <w:rFonts w:cs="Arial"/>
          <w:color w:val="000000" w:themeColor="text1"/>
          <w:sz w:val="20"/>
        </w:rPr>
        <w:t>Tiefencastel</w:t>
      </w:r>
      <w:r w:rsidRPr="00A9117D">
        <w:rPr>
          <w:rFonts w:cs="Arial"/>
          <w:color w:val="000000" w:themeColor="text1"/>
          <w:sz w:val="20"/>
        </w:rPr>
        <w:t xml:space="preserve"> als Gerichtsstand anerkennt, erbringt sie auf beigelegtem Fo</w:t>
      </w:r>
      <w:r w:rsidR="006F6D20" w:rsidRPr="00A9117D">
        <w:rPr>
          <w:rFonts w:cs="Arial"/>
          <w:color w:val="000000" w:themeColor="text1"/>
          <w:sz w:val="20"/>
        </w:rPr>
        <w:t xml:space="preserve">rmular (Beilage </w:t>
      </w:r>
      <w:r w:rsidR="00A62743" w:rsidRPr="00A9117D">
        <w:rPr>
          <w:rFonts w:cs="Arial"/>
          <w:color w:val="000000" w:themeColor="text1"/>
          <w:sz w:val="20"/>
        </w:rPr>
        <w:t>Nr.</w:t>
      </w:r>
      <w:r w:rsidR="003E72EC" w:rsidRPr="00A9117D">
        <w:rPr>
          <w:rFonts w:cs="Arial"/>
          <w:color w:val="000000" w:themeColor="text1"/>
          <w:sz w:val="20"/>
        </w:rPr>
        <w:t xml:space="preserve"> </w:t>
      </w:r>
      <w:r w:rsidR="0008222B" w:rsidRPr="00A9117D">
        <w:rPr>
          <w:rFonts w:cs="Arial"/>
          <w:color w:val="000000" w:themeColor="text1"/>
          <w:sz w:val="20"/>
        </w:rPr>
        <w:t>4</w:t>
      </w:r>
      <w:r w:rsidR="006F6D20" w:rsidRPr="00A9117D">
        <w:rPr>
          <w:rFonts w:cs="Arial"/>
          <w:color w:val="000000" w:themeColor="text1"/>
          <w:sz w:val="20"/>
        </w:rPr>
        <w:t xml:space="preserve">), welches vom </w:t>
      </w:r>
      <w:r w:rsidRPr="00A9117D">
        <w:rPr>
          <w:rFonts w:cs="Arial"/>
          <w:color w:val="000000" w:themeColor="text1"/>
          <w:sz w:val="20"/>
        </w:rPr>
        <w:t>Un</w:t>
      </w:r>
      <w:r w:rsidR="006F6D20" w:rsidRPr="00A9117D">
        <w:rPr>
          <w:rFonts w:cs="Arial"/>
          <w:color w:val="000000" w:themeColor="text1"/>
          <w:sz w:val="20"/>
        </w:rPr>
        <w:t>ternehmer</w:t>
      </w:r>
      <w:r w:rsidRPr="00A9117D">
        <w:rPr>
          <w:rFonts w:cs="Arial"/>
          <w:color w:val="000000" w:themeColor="text1"/>
          <w:sz w:val="20"/>
        </w:rPr>
        <w:t xml:space="preserve"> zu unterzeichnen ist.</w:t>
      </w:r>
    </w:p>
    <w:p w14:paraId="4BC2EF41" w14:textId="77777777" w:rsidR="00725C58" w:rsidRPr="00A9117D" w:rsidRDefault="00725C58" w:rsidP="00BD592B">
      <w:pPr>
        <w:pStyle w:val="A1Char"/>
        <w:tabs>
          <w:tab w:val="left" w:pos="993"/>
        </w:tabs>
        <w:spacing w:line="240" w:lineRule="auto"/>
        <w:rPr>
          <w:rFonts w:cs="Arial"/>
          <w:color w:val="000000" w:themeColor="text1"/>
          <w:sz w:val="20"/>
        </w:rPr>
      </w:pPr>
      <w:r w:rsidRPr="00A9117D">
        <w:rPr>
          <w:rFonts w:cs="Arial"/>
          <w:color w:val="000000" w:themeColor="text1"/>
          <w:sz w:val="20"/>
        </w:rPr>
        <w:t>Bei Zuwiderhandlung gegen die zum Schutz der Arbeitnehmer aufgestellten Vorschriften oder bei falschen Angaben in der Selbstdeklaration</w:t>
      </w:r>
      <w:r w:rsidR="00D93ECB" w:rsidRPr="00A9117D">
        <w:rPr>
          <w:rFonts w:cs="Arial"/>
          <w:color w:val="000000" w:themeColor="text1"/>
          <w:sz w:val="20"/>
        </w:rPr>
        <w:t>,</w:t>
      </w:r>
      <w:r w:rsidRPr="00A9117D">
        <w:rPr>
          <w:rFonts w:cs="Arial"/>
          <w:color w:val="000000" w:themeColor="text1"/>
          <w:sz w:val="20"/>
        </w:rPr>
        <w:t xml:space="preserve"> </w:t>
      </w:r>
      <w:r w:rsidR="00D93ECB" w:rsidRPr="00A9117D">
        <w:rPr>
          <w:rFonts w:cs="Arial"/>
          <w:color w:val="000000" w:themeColor="text1"/>
          <w:sz w:val="20"/>
        </w:rPr>
        <w:t xml:space="preserve">insbesondere die Vornahme von Preisabsprachen, </w:t>
      </w:r>
      <w:r w:rsidRPr="00A9117D">
        <w:rPr>
          <w:rFonts w:cs="Arial"/>
          <w:color w:val="000000" w:themeColor="text1"/>
          <w:sz w:val="20"/>
        </w:rPr>
        <w:t>ka</w:t>
      </w:r>
      <w:r w:rsidR="00D93ECB" w:rsidRPr="00A9117D">
        <w:rPr>
          <w:rFonts w:cs="Arial"/>
          <w:color w:val="000000" w:themeColor="text1"/>
          <w:sz w:val="20"/>
        </w:rPr>
        <w:t>nn die vergebende Behörde den Zuschlag</w:t>
      </w:r>
      <w:r w:rsidRPr="00A9117D">
        <w:rPr>
          <w:rFonts w:cs="Arial"/>
          <w:color w:val="000000" w:themeColor="text1"/>
          <w:sz w:val="20"/>
        </w:rPr>
        <w:t xml:space="preserve"> widerrufen und den Vertrag fristlos auflösen.</w:t>
      </w:r>
    </w:p>
    <w:p w14:paraId="10617D7D" w14:textId="5B47449F" w:rsidR="00B03C23" w:rsidRPr="00A9117D" w:rsidRDefault="00D34219" w:rsidP="00BD592B">
      <w:pPr>
        <w:pStyle w:val="berschrift2"/>
        <w:rPr>
          <w:rFonts w:cs="Arial"/>
          <w:color w:val="000000" w:themeColor="text1"/>
          <w:sz w:val="20"/>
        </w:rPr>
      </w:pPr>
      <w:bookmarkStart w:id="26" w:name="_Toc456618889"/>
      <w:r w:rsidRPr="00A9117D">
        <w:rPr>
          <w:rFonts w:cs="Arial"/>
          <w:color w:val="000000" w:themeColor="text1"/>
          <w:sz w:val="20"/>
        </w:rPr>
        <w:t>1.13.</w:t>
      </w:r>
      <w:r w:rsidR="00B03C23" w:rsidRPr="00A9117D">
        <w:rPr>
          <w:rFonts w:cs="Arial"/>
          <w:color w:val="000000" w:themeColor="text1"/>
          <w:sz w:val="20"/>
        </w:rPr>
        <w:tab/>
        <w:t>Zuschlagskriterien</w:t>
      </w:r>
      <w:bookmarkEnd w:id="26"/>
    </w:p>
    <w:p w14:paraId="0717D4F8" w14:textId="3377A19E" w:rsidR="00B03C23" w:rsidRPr="00A9117D" w:rsidRDefault="00D34219" w:rsidP="00BD592B">
      <w:pPr>
        <w:pStyle w:val="A1Char"/>
        <w:spacing w:before="60" w:line="240" w:lineRule="auto"/>
        <w:rPr>
          <w:rFonts w:cs="Arial"/>
          <w:sz w:val="20"/>
        </w:rPr>
      </w:pPr>
      <w:r w:rsidRPr="00A9117D">
        <w:rPr>
          <w:rFonts w:cs="Arial"/>
          <w:sz w:val="20"/>
        </w:rPr>
        <w:t>Der Zuschlag ergeht an das für die Gemeinde vorteilhafteste Angebot. D</w:t>
      </w:r>
      <w:r w:rsidR="00B03C23" w:rsidRPr="00A9117D">
        <w:rPr>
          <w:rFonts w:cs="Arial"/>
          <w:sz w:val="20"/>
        </w:rPr>
        <w:t>ie Angebote werden aufgrund der folgenden Kriterien beurteilt:</w:t>
      </w:r>
    </w:p>
    <w:p w14:paraId="360714A2" w14:textId="1483EEC0" w:rsidR="00B03C23" w:rsidRPr="00A9117D" w:rsidRDefault="003427F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r>
      <w:r w:rsidR="00CD61DA" w:rsidRPr="00A9117D">
        <w:rPr>
          <w:rFonts w:cs="Arial"/>
          <w:sz w:val="20"/>
        </w:rPr>
        <w:t xml:space="preserve">Qualität des Anbieters </w:t>
      </w:r>
      <w:r w:rsidR="00CD61DA" w:rsidRPr="00A9117D">
        <w:rPr>
          <w:rFonts w:cs="Arial"/>
          <w:sz w:val="20"/>
        </w:rPr>
        <w:tab/>
      </w:r>
      <w:r w:rsidR="00CD61DA" w:rsidRPr="00A9117D">
        <w:rPr>
          <w:rFonts w:cs="Arial"/>
          <w:sz w:val="20"/>
        </w:rPr>
        <w:tab/>
      </w:r>
      <w:r w:rsidR="00CF4D81">
        <w:rPr>
          <w:rFonts w:cs="Arial"/>
          <w:sz w:val="20"/>
        </w:rPr>
        <w:tab/>
      </w:r>
      <w:r w:rsidR="00C25339" w:rsidRPr="00A9117D">
        <w:rPr>
          <w:rFonts w:cs="Arial"/>
          <w:sz w:val="20"/>
        </w:rPr>
        <w:t>25</w:t>
      </w:r>
      <w:r w:rsidR="00CD61DA" w:rsidRPr="00A9117D">
        <w:rPr>
          <w:rFonts w:cs="Arial"/>
          <w:sz w:val="20"/>
        </w:rPr>
        <w:t>%</w:t>
      </w:r>
    </w:p>
    <w:p w14:paraId="35C7BA0F" w14:textId="63145279"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Qualität des Angebots</w:t>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25</w:t>
      </w:r>
      <w:r w:rsidRPr="00A9117D">
        <w:rPr>
          <w:rFonts w:cs="Arial"/>
          <w:sz w:val="20"/>
        </w:rPr>
        <w:t>%</w:t>
      </w:r>
    </w:p>
    <w:p w14:paraId="2932EA41" w14:textId="0D6E3843"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Preis</w:t>
      </w:r>
      <w:r w:rsidRPr="00A9117D">
        <w:rPr>
          <w:rFonts w:cs="Arial"/>
          <w:sz w:val="20"/>
        </w:rPr>
        <w:tab/>
      </w:r>
      <w:r w:rsidRPr="00A9117D">
        <w:rPr>
          <w:rFonts w:cs="Arial"/>
          <w:sz w:val="20"/>
        </w:rPr>
        <w:tab/>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5</w:t>
      </w:r>
      <w:r w:rsidRPr="00A9117D">
        <w:rPr>
          <w:rFonts w:cs="Arial"/>
          <w:sz w:val="20"/>
        </w:rPr>
        <w:t>0%</w:t>
      </w:r>
    </w:p>
    <w:p w14:paraId="3D34F037" w14:textId="58710AE0" w:rsidR="00CD61DA" w:rsidRPr="00A9117D" w:rsidRDefault="00581D7E" w:rsidP="00CB013C">
      <w:pPr>
        <w:pStyle w:val="A1Char"/>
        <w:spacing w:before="60" w:line="240" w:lineRule="auto"/>
        <w:jc w:val="left"/>
        <w:rPr>
          <w:rFonts w:cs="Arial"/>
          <w:sz w:val="20"/>
        </w:rPr>
      </w:pPr>
      <w:r w:rsidRPr="00A9117D">
        <w:rPr>
          <w:rFonts w:cs="Arial"/>
          <w:sz w:val="20"/>
        </w:rPr>
        <w:t>s</w:t>
      </w:r>
      <w:r w:rsidR="00CD61DA" w:rsidRPr="00A9117D">
        <w:rPr>
          <w:rFonts w:cs="Arial"/>
          <w:sz w:val="20"/>
        </w:rPr>
        <w:t xml:space="preserve">iehe auch </w:t>
      </w:r>
      <w:proofErr w:type="spellStart"/>
      <w:r w:rsidR="00CD61DA" w:rsidRPr="00A9117D">
        <w:rPr>
          <w:rFonts w:cs="Arial"/>
          <w:sz w:val="20"/>
        </w:rPr>
        <w:t>Beilage</w:t>
      </w:r>
      <w:r w:rsidR="00C25339" w:rsidRPr="00A9117D">
        <w:rPr>
          <w:rFonts w:cs="Arial"/>
          <w:sz w:val="20"/>
        </w:rPr>
        <w:t>n</w:t>
      </w:r>
      <w:r w:rsidR="00CD61DA" w:rsidRPr="00A9117D">
        <w:rPr>
          <w:rFonts w:cs="Arial"/>
          <w:sz w:val="20"/>
        </w:rPr>
        <w:t>formular</w:t>
      </w:r>
      <w:proofErr w:type="spellEnd"/>
      <w:r w:rsidR="00CD61DA" w:rsidRPr="00A9117D">
        <w:rPr>
          <w:rFonts w:cs="Arial"/>
          <w:sz w:val="20"/>
        </w:rPr>
        <w:t xml:space="preserve"> Nr. </w:t>
      </w:r>
      <w:r w:rsidR="0008222B" w:rsidRPr="00A9117D">
        <w:rPr>
          <w:rFonts w:cs="Arial"/>
          <w:sz w:val="20"/>
        </w:rPr>
        <w:t>8</w:t>
      </w:r>
    </w:p>
    <w:p w14:paraId="57281FD4" w14:textId="108C504C" w:rsidR="0008222B" w:rsidRPr="00A9117D" w:rsidRDefault="00D34219" w:rsidP="0008222B">
      <w:pPr>
        <w:pStyle w:val="berschrift2"/>
        <w:rPr>
          <w:rFonts w:cs="Arial"/>
          <w:color w:val="000000" w:themeColor="text1"/>
          <w:sz w:val="20"/>
        </w:rPr>
      </w:pPr>
      <w:bookmarkStart w:id="27" w:name="_Toc111862223"/>
      <w:bookmarkStart w:id="28" w:name="_Toc456618890"/>
      <w:bookmarkStart w:id="29" w:name="_Toc442762333"/>
      <w:r w:rsidRPr="00A9117D">
        <w:rPr>
          <w:rFonts w:cs="Arial"/>
          <w:color w:val="000000" w:themeColor="text1"/>
          <w:sz w:val="20"/>
        </w:rPr>
        <w:t>1.14.</w:t>
      </w:r>
      <w:r w:rsidR="004207BD" w:rsidRPr="00A9117D">
        <w:rPr>
          <w:rFonts w:cs="Arial"/>
          <w:color w:val="000000" w:themeColor="text1"/>
          <w:sz w:val="20"/>
        </w:rPr>
        <w:tab/>
        <w:t>Bietergemeinschaften</w:t>
      </w:r>
      <w:bookmarkEnd w:id="27"/>
      <w:bookmarkEnd w:id="28"/>
    </w:p>
    <w:p w14:paraId="723B6A59" w14:textId="6C6BC919" w:rsidR="0008222B" w:rsidRPr="00A9117D" w:rsidRDefault="004207BD" w:rsidP="0008222B">
      <w:pPr>
        <w:pStyle w:val="A1Char"/>
        <w:spacing w:before="60" w:line="240" w:lineRule="auto"/>
        <w:rPr>
          <w:rFonts w:cs="Arial"/>
          <w:color w:val="000000" w:themeColor="text1"/>
          <w:sz w:val="20"/>
        </w:rPr>
      </w:pPr>
      <w:r w:rsidRPr="00A9117D">
        <w:rPr>
          <w:rFonts w:cs="Arial"/>
          <w:color w:val="000000" w:themeColor="text1"/>
          <w:sz w:val="20"/>
        </w:rPr>
        <w:t xml:space="preserve">Es werden keine Bietergemeinschaften zur </w:t>
      </w:r>
      <w:proofErr w:type="spellStart"/>
      <w:r w:rsidRPr="00A9117D">
        <w:rPr>
          <w:rFonts w:cs="Arial"/>
          <w:color w:val="000000" w:themeColor="text1"/>
          <w:sz w:val="20"/>
        </w:rPr>
        <w:t>Offertstellung</w:t>
      </w:r>
      <w:proofErr w:type="spellEnd"/>
      <w:r w:rsidRPr="00A9117D">
        <w:rPr>
          <w:rFonts w:cs="Arial"/>
          <w:color w:val="000000" w:themeColor="text1"/>
          <w:sz w:val="20"/>
        </w:rPr>
        <w:t xml:space="preserve"> zugelassen.</w:t>
      </w:r>
    </w:p>
    <w:p w14:paraId="508933AC" w14:textId="4BD42465"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Untervergabe</w:t>
      </w:r>
    </w:p>
    <w:p w14:paraId="16CFBA11" w14:textId="29EFC5EB"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Untervergaben sind unzulässig.</w:t>
      </w:r>
    </w:p>
    <w:p w14:paraId="259C0C1A" w14:textId="22676598"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Varianten</w:t>
      </w:r>
    </w:p>
    <w:p w14:paraId="136A9F42" w14:textId="2DDCE357"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Variantenangebote und Teilangebote sind </w:t>
      </w:r>
      <w:r w:rsidRPr="00A1142E">
        <w:rPr>
          <w:rFonts w:cs="Arial"/>
          <w:color w:val="000000" w:themeColor="text1"/>
          <w:sz w:val="20"/>
        </w:rPr>
        <w:t>unzulässig</w:t>
      </w:r>
      <w:r w:rsidRPr="00A9117D">
        <w:rPr>
          <w:rFonts w:cs="Arial"/>
          <w:color w:val="000000" w:themeColor="text1"/>
          <w:sz w:val="20"/>
        </w:rPr>
        <w:t>, namentlich auch hinsichtlich Ausführung und Preisgestaltung.</w:t>
      </w:r>
    </w:p>
    <w:p w14:paraId="18A71255" w14:textId="71C03C7C"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Rabatte</w:t>
      </w:r>
    </w:p>
    <w:p w14:paraId="27A09807" w14:textId="13453C96" w:rsidR="005E5328"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Im Falle von mehreren, gleichzeitigen Ausschreibungen für Winterdienstarbeiten auf Gebiet der Gemeinde </w:t>
      </w:r>
      <w:r w:rsidR="00CF4D81">
        <w:rPr>
          <w:rFonts w:cs="Arial"/>
          <w:color w:val="000000" w:themeColor="text1"/>
          <w:sz w:val="20"/>
        </w:rPr>
        <w:t>Albula/Alvra</w:t>
      </w:r>
      <w:r w:rsidRPr="00A9117D">
        <w:rPr>
          <w:rFonts w:cs="Arial"/>
          <w:color w:val="000000" w:themeColor="text1"/>
          <w:sz w:val="20"/>
        </w:rPr>
        <w:t xml:space="preserve"> sind Mehrrabatte für den Fall von Zuschlägen für mehrere Lose an einen Anbieter unzulässig.</w:t>
      </w:r>
    </w:p>
    <w:p w14:paraId="10A265D4" w14:textId="77777777" w:rsidR="005E5328" w:rsidRPr="00A9117D" w:rsidRDefault="005E5328">
      <w:pPr>
        <w:rPr>
          <w:rFonts w:cs="Arial"/>
          <w:color w:val="000000" w:themeColor="text1"/>
          <w:sz w:val="20"/>
        </w:rPr>
      </w:pPr>
      <w:r w:rsidRPr="00A9117D">
        <w:rPr>
          <w:rFonts w:cs="Arial"/>
          <w:color w:val="000000" w:themeColor="text1"/>
          <w:sz w:val="20"/>
        </w:rPr>
        <w:br w:type="page"/>
      </w:r>
    </w:p>
    <w:p w14:paraId="12765FFA" w14:textId="2433B9A8" w:rsidR="004207BD" w:rsidRPr="00A9117D" w:rsidRDefault="0007677A" w:rsidP="00164B03">
      <w:pPr>
        <w:pStyle w:val="berschrift2"/>
        <w:rPr>
          <w:rFonts w:cs="Arial"/>
          <w:color w:val="000000" w:themeColor="text1"/>
          <w:sz w:val="20"/>
        </w:rPr>
      </w:pPr>
      <w:bookmarkStart w:id="30" w:name="_Toc442762336"/>
      <w:bookmarkStart w:id="31" w:name="_Toc111862224"/>
      <w:bookmarkStart w:id="32" w:name="_Toc456618891"/>
      <w:bookmarkEnd w:id="29"/>
      <w:r w:rsidRPr="00A9117D">
        <w:rPr>
          <w:rFonts w:cs="Arial"/>
          <w:color w:val="000000" w:themeColor="text1"/>
          <w:sz w:val="20"/>
        </w:rPr>
        <w:lastRenderedPageBreak/>
        <w:t>1.1</w:t>
      </w:r>
      <w:r w:rsidR="00D34219" w:rsidRPr="00A9117D">
        <w:rPr>
          <w:rFonts w:cs="Arial"/>
          <w:color w:val="000000" w:themeColor="text1"/>
          <w:sz w:val="20"/>
        </w:rPr>
        <w:t>8</w:t>
      </w:r>
      <w:r w:rsidRPr="00A9117D">
        <w:rPr>
          <w:rFonts w:cs="Arial"/>
          <w:color w:val="000000" w:themeColor="text1"/>
          <w:sz w:val="20"/>
        </w:rPr>
        <w:t>.</w:t>
      </w:r>
      <w:r w:rsidR="004207BD" w:rsidRPr="00A9117D">
        <w:rPr>
          <w:rFonts w:cs="Arial"/>
          <w:color w:val="000000" w:themeColor="text1"/>
          <w:sz w:val="20"/>
        </w:rPr>
        <w:tab/>
        <w:t>Offertbearbeitung</w:t>
      </w:r>
      <w:bookmarkEnd w:id="30"/>
      <w:bookmarkEnd w:id="31"/>
      <w:bookmarkEnd w:id="32"/>
    </w:p>
    <w:p w14:paraId="624CC0B3" w14:textId="41259AD0" w:rsidR="00751011"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Der Anbieter hat das Angebot vollständig ausgefüllt</w:t>
      </w:r>
      <w:r w:rsidR="009732F4" w:rsidRPr="00A9117D">
        <w:rPr>
          <w:rFonts w:cs="Arial"/>
          <w:color w:val="000000" w:themeColor="text1"/>
          <w:sz w:val="20"/>
        </w:rPr>
        <w:t xml:space="preserve"> und unterzeichnet</w:t>
      </w:r>
      <w:r w:rsidRPr="00A9117D">
        <w:rPr>
          <w:rFonts w:cs="Arial"/>
          <w:color w:val="000000" w:themeColor="text1"/>
          <w:sz w:val="20"/>
        </w:rPr>
        <w:t xml:space="preserve">, ohne eigene Abänderungen, Ergänzungen oder Streichungen und mit allen verlangten </w:t>
      </w:r>
      <w:r w:rsidR="003427FA" w:rsidRPr="00A9117D">
        <w:rPr>
          <w:rFonts w:cs="Arial"/>
          <w:color w:val="000000" w:themeColor="text1"/>
          <w:sz w:val="20"/>
        </w:rPr>
        <w:t xml:space="preserve">Beilagen </w:t>
      </w:r>
      <w:r w:rsidRPr="00A9117D">
        <w:rPr>
          <w:rFonts w:cs="Arial"/>
          <w:color w:val="000000" w:themeColor="text1"/>
          <w:sz w:val="20"/>
        </w:rPr>
        <w:t>einzureichen.</w:t>
      </w:r>
      <w:r w:rsidR="00751011" w:rsidRPr="00A9117D">
        <w:rPr>
          <w:rFonts w:cs="Arial"/>
          <w:color w:val="000000" w:themeColor="text1"/>
          <w:sz w:val="20"/>
        </w:rPr>
        <w:t xml:space="preserve"> </w:t>
      </w:r>
    </w:p>
    <w:p w14:paraId="35898CC9" w14:textId="5AB10543" w:rsidR="006471B0"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 xml:space="preserve">Unvollständig ausgefüllte </w:t>
      </w:r>
      <w:r w:rsidR="003427FA" w:rsidRPr="00A9117D">
        <w:rPr>
          <w:rFonts w:cs="Arial"/>
          <w:color w:val="000000" w:themeColor="text1"/>
          <w:sz w:val="20"/>
        </w:rPr>
        <w:t xml:space="preserve">oder abgeänderte </w:t>
      </w:r>
      <w:r w:rsidRPr="00A9117D">
        <w:rPr>
          <w:rFonts w:cs="Arial"/>
          <w:color w:val="000000" w:themeColor="text1"/>
          <w:sz w:val="20"/>
        </w:rPr>
        <w:t xml:space="preserve">Angebote werden von der Submission ausgeschlossen. </w:t>
      </w:r>
      <w:r w:rsidRPr="00A1142E">
        <w:rPr>
          <w:rFonts w:cs="Arial"/>
          <w:color w:val="000000" w:themeColor="text1"/>
          <w:sz w:val="20"/>
        </w:rPr>
        <w:t xml:space="preserve">Teilangebote </w:t>
      </w:r>
      <w:r w:rsidR="0007677A" w:rsidRPr="00A1142E">
        <w:rPr>
          <w:rFonts w:cs="Arial"/>
          <w:color w:val="000000" w:themeColor="text1"/>
          <w:sz w:val="20"/>
        </w:rPr>
        <w:t xml:space="preserve">und Unternehmervarianten </w:t>
      </w:r>
      <w:r w:rsidRPr="00A1142E">
        <w:rPr>
          <w:rFonts w:cs="Arial"/>
          <w:color w:val="000000" w:themeColor="text1"/>
          <w:sz w:val="20"/>
        </w:rPr>
        <w:t>sind nicht zulässi</w:t>
      </w:r>
      <w:r w:rsidR="0007677A" w:rsidRPr="00A1142E">
        <w:rPr>
          <w:rFonts w:cs="Arial"/>
          <w:color w:val="000000" w:themeColor="text1"/>
          <w:sz w:val="20"/>
        </w:rPr>
        <w:t>g</w:t>
      </w:r>
      <w:r w:rsidR="0007677A" w:rsidRPr="00A9117D">
        <w:rPr>
          <w:rFonts w:cs="Arial"/>
          <w:color w:val="000000" w:themeColor="text1"/>
          <w:sz w:val="20"/>
        </w:rPr>
        <w:t xml:space="preserve"> und werden ausgeschlossen.</w:t>
      </w:r>
    </w:p>
    <w:p w14:paraId="37F607BA" w14:textId="4511F8C2" w:rsidR="00CB013C" w:rsidRPr="00A9117D" w:rsidRDefault="003427FA" w:rsidP="002F51EE">
      <w:pPr>
        <w:pStyle w:val="A1Char"/>
        <w:spacing w:line="240" w:lineRule="auto"/>
        <w:rPr>
          <w:rFonts w:cs="Arial"/>
          <w:color w:val="000000" w:themeColor="text1"/>
          <w:sz w:val="20"/>
        </w:rPr>
      </w:pPr>
      <w:bookmarkStart w:id="33" w:name="_Toc442762337"/>
      <w:r w:rsidRPr="00A9117D">
        <w:rPr>
          <w:rFonts w:cs="Arial"/>
          <w:color w:val="000000" w:themeColor="text1"/>
          <w:sz w:val="20"/>
        </w:rPr>
        <w:t>Die Aufwendungen für die Ausarbeitung des Angebotes gehen zu Lasten des Offerenten.</w:t>
      </w:r>
    </w:p>
    <w:p w14:paraId="5EE14263" w14:textId="697AB54B" w:rsidR="004207BD" w:rsidRPr="00A9117D" w:rsidRDefault="0007677A" w:rsidP="00BD592B">
      <w:pPr>
        <w:pStyle w:val="berschrift2"/>
        <w:rPr>
          <w:rFonts w:cs="Arial"/>
          <w:color w:val="000000" w:themeColor="text1"/>
          <w:sz w:val="20"/>
        </w:rPr>
      </w:pPr>
      <w:bookmarkStart w:id="34" w:name="_Toc456618892"/>
      <w:r w:rsidRPr="00A9117D">
        <w:rPr>
          <w:rFonts w:cs="Arial"/>
          <w:color w:val="000000" w:themeColor="text1"/>
          <w:sz w:val="20"/>
        </w:rPr>
        <w:t>1.1</w:t>
      </w:r>
      <w:r w:rsidR="005E5328" w:rsidRPr="00A9117D">
        <w:rPr>
          <w:rFonts w:cs="Arial"/>
          <w:color w:val="000000" w:themeColor="text1"/>
          <w:sz w:val="20"/>
        </w:rPr>
        <w:t>9</w:t>
      </w:r>
      <w:r w:rsidRPr="00A9117D">
        <w:rPr>
          <w:rFonts w:cs="Arial"/>
          <w:color w:val="000000" w:themeColor="text1"/>
          <w:sz w:val="20"/>
        </w:rPr>
        <w:t>.</w:t>
      </w:r>
      <w:r w:rsidR="004207BD" w:rsidRPr="00A9117D">
        <w:rPr>
          <w:rFonts w:cs="Arial"/>
          <w:color w:val="000000" w:themeColor="text1"/>
          <w:sz w:val="20"/>
        </w:rPr>
        <w:tab/>
        <w:t>Verbindlichkeit</w:t>
      </w:r>
      <w:bookmarkEnd w:id="33"/>
      <w:bookmarkEnd w:id="34"/>
    </w:p>
    <w:p w14:paraId="02BCC502" w14:textId="0442B34C"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E3F06" w:rsidRPr="00A9117D">
        <w:rPr>
          <w:rFonts w:cs="Arial"/>
          <w:color w:val="000000" w:themeColor="text1"/>
          <w:sz w:val="20"/>
        </w:rPr>
        <w:t>ie Dauer der Verbindlichkeit des</w:t>
      </w:r>
      <w:r w:rsidRPr="00A9117D">
        <w:rPr>
          <w:rFonts w:cs="Arial"/>
          <w:color w:val="000000" w:themeColor="text1"/>
          <w:sz w:val="20"/>
        </w:rPr>
        <w:t xml:space="preserve"> Angebote</w:t>
      </w:r>
      <w:r w:rsidR="009E3F06" w:rsidRPr="00A9117D">
        <w:rPr>
          <w:rFonts w:cs="Arial"/>
          <w:color w:val="000000" w:themeColor="text1"/>
          <w:sz w:val="20"/>
        </w:rPr>
        <w:t>s</w:t>
      </w:r>
      <w:r w:rsidRPr="00A9117D">
        <w:rPr>
          <w:rFonts w:cs="Arial"/>
          <w:color w:val="000000" w:themeColor="text1"/>
          <w:sz w:val="20"/>
        </w:rPr>
        <w:t xml:space="preserve"> beträgt </w:t>
      </w:r>
      <w:r w:rsidR="00CF4D81" w:rsidRPr="00CF4D81">
        <w:rPr>
          <w:rFonts w:cs="Arial"/>
          <w:color w:val="000000" w:themeColor="text1"/>
          <w:sz w:val="20"/>
        </w:rPr>
        <w:t xml:space="preserve">180 Tage nach </w:t>
      </w:r>
      <w:proofErr w:type="spellStart"/>
      <w:r w:rsidR="00CF4D81" w:rsidRPr="00CF4D81">
        <w:rPr>
          <w:rFonts w:cs="Arial"/>
          <w:color w:val="000000" w:themeColor="text1"/>
          <w:sz w:val="20"/>
        </w:rPr>
        <w:t>Einreichefrist</w:t>
      </w:r>
      <w:proofErr w:type="spellEnd"/>
      <w:r w:rsidRPr="00A9117D">
        <w:rPr>
          <w:rFonts w:cs="Arial"/>
          <w:color w:val="000000" w:themeColor="text1"/>
          <w:sz w:val="20"/>
        </w:rPr>
        <w:t>.</w:t>
      </w:r>
      <w:r w:rsidR="0007677A" w:rsidRPr="00A9117D">
        <w:rPr>
          <w:rFonts w:cs="Arial"/>
          <w:color w:val="000000" w:themeColor="text1"/>
          <w:sz w:val="20"/>
        </w:rPr>
        <w:t xml:space="preserve"> Im Falle von Rechtsmittelverfahren verlängert sich die Verbindlichkeit aller Angebote bis zur Rechtskraft des Beschwerdeentscheides.</w:t>
      </w:r>
    </w:p>
    <w:p w14:paraId="1EDE8691" w14:textId="121CBE98" w:rsidR="004207BD" w:rsidRPr="00A9117D" w:rsidRDefault="0007677A" w:rsidP="002F51EE">
      <w:pPr>
        <w:pStyle w:val="berschrift2"/>
        <w:rPr>
          <w:rFonts w:cs="Arial"/>
          <w:sz w:val="20"/>
        </w:rPr>
      </w:pPr>
      <w:bookmarkStart w:id="35" w:name="_Toc442762338"/>
      <w:bookmarkStart w:id="36" w:name="_Toc456618893"/>
      <w:r w:rsidRPr="00A9117D">
        <w:rPr>
          <w:rFonts w:cs="Arial"/>
          <w:sz w:val="20"/>
        </w:rPr>
        <w:t>1.</w:t>
      </w:r>
      <w:r w:rsidR="005E5328" w:rsidRPr="00A9117D">
        <w:rPr>
          <w:rFonts w:cs="Arial"/>
          <w:sz w:val="20"/>
        </w:rPr>
        <w:t>20</w:t>
      </w:r>
      <w:r w:rsidRPr="00A9117D">
        <w:rPr>
          <w:rFonts w:cs="Arial"/>
          <w:sz w:val="20"/>
        </w:rPr>
        <w:t>.</w:t>
      </w:r>
      <w:r w:rsidR="004207BD" w:rsidRPr="00A9117D">
        <w:rPr>
          <w:rFonts w:cs="Arial"/>
          <w:sz w:val="20"/>
        </w:rPr>
        <w:tab/>
        <w:t>Sprache</w:t>
      </w:r>
      <w:bookmarkEnd w:id="35"/>
      <w:bookmarkEnd w:id="36"/>
    </w:p>
    <w:p w14:paraId="59DD1BEE" w14:textId="69B8E41F" w:rsidR="00B30D94"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Angebote und weitere Unterlagen zum Angebot sind in</w:t>
      </w:r>
      <w:r w:rsidR="00581D7E" w:rsidRPr="00A9117D">
        <w:rPr>
          <w:rFonts w:cs="Arial"/>
          <w:color w:val="000000" w:themeColor="text1"/>
          <w:sz w:val="20"/>
        </w:rPr>
        <w:t xml:space="preserve"> </w:t>
      </w:r>
      <w:r w:rsidR="00E7477D" w:rsidRPr="00A9117D">
        <w:rPr>
          <w:rFonts w:cs="Arial"/>
          <w:color w:val="000000" w:themeColor="text1"/>
          <w:sz w:val="20"/>
        </w:rPr>
        <w:t xml:space="preserve">romanischer oder </w:t>
      </w:r>
      <w:r w:rsidR="00581D7E" w:rsidRPr="00A9117D">
        <w:rPr>
          <w:rFonts w:cs="Arial"/>
          <w:color w:val="000000" w:themeColor="text1"/>
          <w:sz w:val="20"/>
        </w:rPr>
        <w:t>deutscher</w:t>
      </w:r>
      <w:r w:rsidRPr="00A9117D">
        <w:rPr>
          <w:rFonts w:cs="Arial"/>
          <w:color w:val="000000" w:themeColor="text1"/>
          <w:sz w:val="20"/>
        </w:rPr>
        <w:t xml:space="preserve"> Sprache einzureichen.</w:t>
      </w:r>
    </w:p>
    <w:p w14:paraId="1E102EEE" w14:textId="22287DAC" w:rsidR="009732F4" w:rsidRPr="00A9117D" w:rsidRDefault="009732F4" w:rsidP="00BD592B">
      <w:pPr>
        <w:pStyle w:val="A1Char"/>
        <w:spacing w:before="60" w:line="240" w:lineRule="auto"/>
        <w:rPr>
          <w:rFonts w:cs="Arial"/>
          <w:color w:val="000000" w:themeColor="text1"/>
          <w:sz w:val="20"/>
        </w:rPr>
      </w:pPr>
    </w:p>
    <w:p w14:paraId="0669F459" w14:textId="77777777" w:rsidR="0008222B" w:rsidRPr="00A9117D" w:rsidRDefault="0008222B" w:rsidP="00BD592B">
      <w:pPr>
        <w:pStyle w:val="A1Char"/>
        <w:spacing w:before="60" w:line="240" w:lineRule="auto"/>
        <w:rPr>
          <w:rFonts w:cs="Arial"/>
          <w:color w:val="000000" w:themeColor="text1"/>
          <w:sz w:val="20"/>
        </w:rPr>
      </w:pPr>
    </w:p>
    <w:p w14:paraId="7D304CE5" w14:textId="256C4D65" w:rsidR="00647FD4" w:rsidRPr="00A9117D" w:rsidRDefault="009732F4" w:rsidP="0008222B">
      <w:pPr>
        <w:pStyle w:val="A1Char"/>
        <w:spacing w:before="60" w:line="240" w:lineRule="auto"/>
        <w:ind w:left="0"/>
        <w:rPr>
          <w:rFonts w:cs="Arial"/>
          <w:i/>
          <w:color w:val="000000" w:themeColor="text1"/>
          <w:sz w:val="12"/>
          <w:szCs w:val="14"/>
        </w:rPr>
      </w:pPr>
      <w:r w:rsidRPr="00A9117D">
        <w:rPr>
          <w:rFonts w:cs="Arial"/>
          <w:b/>
          <w:color w:val="000000" w:themeColor="text1"/>
          <w:sz w:val="24"/>
          <w:szCs w:val="24"/>
        </w:rPr>
        <w:t>Rechtsmittelbelehrung</w:t>
      </w:r>
      <w:r w:rsidR="00647FD4" w:rsidRPr="00A9117D">
        <w:rPr>
          <w:rFonts w:cs="Arial"/>
          <w:b/>
          <w:color w:val="000000" w:themeColor="text1"/>
          <w:sz w:val="20"/>
        </w:rPr>
        <w:br/>
      </w:r>
      <w:r w:rsidR="00647FD4" w:rsidRPr="00A9117D">
        <w:rPr>
          <w:rFonts w:cs="Arial"/>
          <w:i/>
          <w:color w:val="000000" w:themeColor="text1"/>
          <w:sz w:val="12"/>
          <w:szCs w:val="14"/>
        </w:rPr>
        <w:t xml:space="preserve">(Art. 4 </w:t>
      </w:r>
      <w:proofErr w:type="spellStart"/>
      <w:r w:rsidR="00647FD4" w:rsidRPr="00A9117D">
        <w:rPr>
          <w:rFonts w:cs="Arial"/>
          <w:i/>
          <w:color w:val="000000" w:themeColor="text1"/>
          <w:sz w:val="12"/>
          <w:szCs w:val="14"/>
        </w:rPr>
        <w:t>EGzIVöB</w:t>
      </w:r>
      <w:proofErr w:type="spellEnd"/>
      <w:r w:rsidR="00647FD4" w:rsidRPr="00A9117D">
        <w:rPr>
          <w:rFonts w:cs="Arial"/>
          <w:i/>
          <w:color w:val="000000" w:themeColor="text1"/>
          <w:sz w:val="12"/>
          <w:szCs w:val="14"/>
        </w:rPr>
        <w:t xml:space="preserve"> in Verbindung mit Art. 53 Abs. 1 lit. a </w:t>
      </w:r>
      <w:proofErr w:type="spellStart"/>
      <w:r w:rsidR="00647FD4" w:rsidRPr="00A9117D">
        <w:rPr>
          <w:rFonts w:cs="Arial"/>
          <w:i/>
          <w:color w:val="000000" w:themeColor="text1"/>
          <w:sz w:val="12"/>
          <w:szCs w:val="14"/>
        </w:rPr>
        <w:t>IVöB</w:t>
      </w:r>
      <w:proofErr w:type="spellEnd"/>
      <w:r w:rsidR="00647FD4" w:rsidRPr="00A9117D">
        <w:rPr>
          <w:rFonts w:cs="Arial"/>
          <w:i/>
          <w:color w:val="000000" w:themeColor="text1"/>
          <w:sz w:val="12"/>
          <w:szCs w:val="14"/>
        </w:rPr>
        <w:t>)</w:t>
      </w:r>
    </w:p>
    <w:p w14:paraId="62F86274" w14:textId="77777777" w:rsidR="0008222B" w:rsidRPr="00A9117D" w:rsidRDefault="0008222B" w:rsidP="0008222B">
      <w:pPr>
        <w:pStyle w:val="A1Char"/>
        <w:spacing w:before="60" w:line="240" w:lineRule="auto"/>
        <w:ind w:left="0"/>
        <w:rPr>
          <w:rFonts w:cs="Arial"/>
          <w:bCs/>
          <w:color w:val="000000" w:themeColor="text1"/>
          <w:sz w:val="20"/>
          <w:szCs w:val="22"/>
        </w:rPr>
      </w:pPr>
    </w:p>
    <w:p w14:paraId="739577F0" w14:textId="3BBF6C1B" w:rsidR="009732F4" w:rsidRPr="00CF4D81" w:rsidRDefault="009732F4" w:rsidP="00CF4D81">
      <w:pPr>
        <w:pStyle w:val="bodytext"/>
        <w:spacing w:before="0" w:beforeAutospacing="0" w:after="0" w:afterAutospacing="0"/>
        <w:rPr>
          <w:rFonts w:ascii="Arial" w:hAnsi="Arial" w:cs="Arial"/>
          <w:color w:val="4C4C4C"/>
          <w:sz w:val="18"/>
          <w:szCs w:val="18"/>
        </w:rPr>
      </w:pPr>
      <w:r w:rsidRPr="00A9117D">
        <w:rPr>
          <w:rFonts w:ascii="Arial" w:hAnsi="Arial" w:cs="Arial"/>
          <w:bCs/>
          <w:color w:val="000000" w:themeColor="text1"/>
          <w:sz w:val="20"/>
          <w:szCs w:val="22"/>
        </w:rPr>
        <w:t xml:space="preserve">Gegen diese Ausschreibung kann innert 20 Tagen seit Mitteilung schriftlich und begründet unter Beilage der Ausschreibungsunterlagen Beschwerde beim </w:t>
      </w:r>
      <w:r w:rsidR="00CF4D81" w:rsidRPr="00CF4D81">
        <w:rPr>
          <w:rFonts w:ascii="Arial" w:hAnsi="Arial" w:cs="Arial"/>
          <w:bCs/>
          <w:color w:val="000000" w:themeColor="text1"/>
          <w:sz w:val="20"/>
          <w:szCs w:val="22"/>
        </w:rPr>
        <w:t>Obergericht</w:t>
      </w:r>
      <w:r w:rsidRPr="00A9117D">
        <w:rPr>
          <w:rFonts w:ascii="Arial" w:hAnsi="Arial" w:cs="Arial"/>
          <w:bCs/>
          <w:color w:val="000000" w:themeColor="text1"/>
          <w:sz w:val="20"/>
          <w:szCs w:val="22"/>
        </w:rPr>
        <w:t xml:space="preserve"> des Kantons Graubünden, </w:t>
      </w:r>
      <w:r w:rsidR="00CF4D81" w:rsidRPr="00CF4D81">
        <w:rPr>
          <w:rFonts w:ascii="Arial" w:hAnsi="Arial" w:cs="Arial"/>
          <w:bCs/>
          <w:color w:val="000000" w:themeColor="text1"/>
          <w:sz w:val="20"/>
          <w:szCs w:val="22"/>
        </w:rPr>
        <w:t>Grabenstrasse 30</w:t>
      </w:r>
      <w:r w:rsidR="00CF4D81">
        <w:rPr>
          <w:rFonts w:ascii="Arial" w:hAnsi="Arial" w:cs="Arial"/>
          <w:bCs/>
          <w:color w:val="000000" w:themeColor="text1"/>
          <w:sz w:val="20"/>
          <w:szCs w:val="22"/>
        </w:rPr>
        <w:t xml:space="preserve">, </w:t>
      </w:r>
      <w:r w:rsidR="00CF4D81" w:rsidRPr="00CF4D81">
        <w:rPr>
          <w:rFonts w:ascii="Arial" w:hAnsi="Arial" w:cs="Arial"/>
          <w:bCs/>
          <w:color w:val="000000" w:themeColor="text1"/>
          <w:sz w:val="20"/>
          <w:szCs w:val="22"/>
        </w:rPr>
        <w:t>7001 Chur</w:t>
      </w:r>
      <w:r w:rsidRPr="00A9117D">
        <w:rPr>
          <w:rFonts w:ascii="Arial" w:hAnsi="Arial" w:cs="Arial"/>
          <w:bCs/>
          <w:color w:val="000000" w:themeColor="text1"/>
          <w:sz w:val="20"/>
          <w:szCs w:val="22"/>
        </w:rPr>
        <w:t>, erhoben werden.</w:t>
      </w:r>
    </w:p>
    <w:p w14:paraId="12854D3C" w14:textId="5C693F0E" w:rsidR="00C0107C" w:rsidRPr="00A9117D" w:rsidRDefault="00C0107C" w:rsidP="00BD592B">
      <w:pPr>
        <w:rPr>
          <w:rFonts w:cs="Arial"/>
          <w:color w:val="000000" w:themeColor="text1"/>
          <w:sz w:val="22"/>
        </w:rPr>
      </w:pPr>
    </w:p>
    <w:p w14:paraId="4CA4DE9E" w14:textId="79135F35" w:rsidR="002F4351" w:rsidRPr="00A9117D" w:rsidRDefault="002F4351">
      <w:pPr>
        <w:rPr>
          <w:rFonts w:cs="Arial"/>
          <w:color w:val="000000" w:themeColor="text1"/>
          <w:sz w:val="22"/>
        </w:rPr>
      </w:pPr>
      <w:r w:rsidRPr="00A9117D">
        <w:rPr>
          <w:rFonts w:cs="Arial"/>
          <w:color w:val="000000" w:themeColor="text1"/>
          <w:sz w:val="22"/>
        </w:rPr>
        <w:br w:type="page"/>
      </w:r>
    </w:p>
    <w:p w14:paraId="508BA3BF" w14:textId="119E998D" w:rsidR="0007677A" w:rsidRPr="00A9117D" w:rsidRDefault="0007677A" w:rsidP="00BD592B">
      <w:pPr>
        <w:rPr>
          <w:rFonts w:cs="Arial"/>
          <w:b/>
          <w:bCs/>
          <w:color w:val="000000" w:themeColor="text1"/>
          <w:szCs w:val="28"/>
        </w:rPr>
      </w:pPr>
      <w:r w:rsidRPr="00A9117D">
        <w:rPr>
          <w:rFonts w:cs="Arial"/>
          <w:b/>
          <w:bCs/>
          <w:color w:val="000000" w:themeColor="text1"/>
          <w:szCs w:val="28"/>
        </w:rPr>
        <w:lastRenderedPageBreak/>
        <w:t>2.</w:t>
      </w:r>
      <w:r w:rsidRPr="00A9117D">
        <w:rPr>
          <w:rFonts w:cs="Arial"/>
          <w:b/>
          <w:bCs/>
          <w:color w:val="000000" w:themeColor="text1"/>
          <w:szCs w:val="28"/>
        </w:rPr>
        <w:tab/>
        <w:t>Umfang und Beschrieb der anzubietenden Winterdienstarbeiten</w:t>
      </w:r>
    </w:p>
    <w:p w14:paraId="6137E48D" w14:textId="18AB8BCA" w:rsidR="0007677A" w:rsidRPr="00A9117D" w:rsidRDefault="0007677A" w:rsidP="00CB013C">
      <w:pPr>
        <w:pStyle w:val="berschrift2"/>
        <w:rPr>
          <w:rFonts w:cs="Arial"/>
          <w:color w:val="000000" w:themeColor="text1"/>
          <w:sz w:val="20"/>
        </w:rPr>
      </w:pPr>
      <w:r w:rsidRPr="00A9117D">
        <w:rPr>
          <w:rFonts w:cs="Arial"/>
          <w:color w:val="000000" w:themeColor="text1"/>
          <w:sz w:val="20"/>
        </w:rPr>
        <w:t>2.1.</w:t>
      </w:r>
      <w:r w:rsidRPr="00A9117D">
        <w:rPr>
          <w:rFonts w:cs="Arial"/>
          <w:color w:val="000000" w:themeColor="text1"/>
          <w:sz w:val="20"/>
        </w:rPr>
        <w:tab/>
        <w:t>Ausmass</w:t>
      </w:r>
    </w:p>
    <w:p w14:paraId="512A7170" w14:textId="522F5922" w:rsidR="005016E5" w:rsidRPr="00A9117D" w:rsidRDefault="0007677A" w:rsidP="002F51EE">
      <w:pPr>
        <w:ind w:left="680" w:hanging="680"/>
        <w:jc w:val="both"/>
        <w:rPr>
          <w:rFonts w:cs="Arial"/>
          <w:bCs/>
          <w:color w:val="000000" w:themeColor="text1"/>
          <w:sz w:val="20"/>
          <w:szCs w:val="22"/>
        </w:rPr>
      </w:pPr>
      <w:r w:rsidRPr="00A9117D">
        <w:rPr>
          <w:rFonts w:cs="Arial"/>
          <w:bCs/>
          <w:color w:val="000000" w:themeColor="text1"/>
          <w:sz w:val="20"/>
          <w:szCs w:val="22"/>
        </w:rPr>
        <w:tab/>
      </w:r>
      <w:r w:rsidR="005016E5" w:rsidRPr="00A9117D">
        <w:rPr>
          <w:rFonts w:cs="Arial"/>
          <w:bCs/>
          <w:color w:val="000000" w:themeColor="text1"/>
          <w:sz w:val="20"/>
          <w:szCs w:val="22"/>
        </w:rPr>
        <w:t>Der Unternehmer hat den Winterdienst im nachstehend beschriebenen Sinn auf den folgenden Abschnitten des Strassennetzes</w:t>
      </w:r>
      <w:r w:rsidR="005016E5" w:rsidRPr="008B696A">
        <w:rPr>
          <w:rFonts w:cs="Arial"/>
          <w:bCs/>
          <w:color w:val="FF0000"/>
          <w:sz w:val="20"/>
          <w:szCs w:val="22"/>
        </w:rPr>
        <w:t xml:space="preserve"> </w:t>
      </w:r>
      <w:r w:rsidR="005016E5" w:rsidRPr="00A9117D">
        <w:rPr>
          <w:rFonts w:cs="Arial"/>
          <w:bCs/>
          <w:color w:val="000000" w:themeColor="text1"/>
          <w:sz w:val="20"/>
          <w:szCs w:val="22"/>
        </w:rPr>
        <w:t xml:space="preserve">gemäss beiliegendem Plan (Beilage 1) zu erbringen: </w:t>
      </w:r>
    </w:p>
    <w:p w14:paraId="3801731D" w14:textId="7EDCA3A8" w:rsidR="005016E5" w:rsidRPr="00A1142E" w:rsidRDefault="005016E5" w:rsidP="00BD592B">
      <w:pPr>
        <w:pStyle w:val="Listenabsatz"/>
        <w:numPr>
          <w:ilvl w:val="0"/>
          <w:numId w:val="8"/>
        </w:numPr>
        <w:tabs>
          <w:tab w:val="left" w:pos="7938"/>
          <w:tab w:val="right" w:pos="9072"/>
        </w:tabs>
        <w:spacing w:line="240" w:lineRule="auto"/>
        <w:jc w:val="both"/>
        <w:rPr>
          <w:rFonts w:ascii="Arial" w:hAnsi="Arial" w:cs="Arial"/>
          <w:bCs/>
          <w:sz w:val="20"/>
        </w:rPr>
      </w:pPr>
      <w:r w:rsidRPr="00A1142E">
        <w:rPr>
          <w:rFonts w:ascii="Arial" w:hAnsi="Arial" w:cs="Arial"/>
          <w:bCs/>
          <w:sz w:val="20"/>
        </w:rPr>
        <w:t>Gemeindestrassen</w:t>
      </w:r>
      <w:r w:rsidR="008B696A" w:rsidRPr="00A1142E">
        <w:rPr>
          <w:rFonts w:ascii="Arial" w:hAnsi="Arial" w:cs="Arial"/>
          <w:bCs/>
          <w:sz w:val="20"/>
        </w:rPr>
        <w:t xml:space="preserve"> </w:t>
      </w:r>
      <w:r w:rsidRPr="00A1142E">
        <w:rPr>
          <w:rFonts w:ascii="Arial" w:hAnsi="Arial" w:cs="Arial"/>
          <w:bCs/>
          <w:sz w:val="20"/>
        </w:rPr>
        <w:tab/>
      </w:r>
      <w:r w:rsidR="008B5862" w:rsidRPr="00A1142E">
        <w:rPr>
          <w:rFonts w:ascii="Arial" w:hAnsi="Arial" w:cs="Arial"/>
          <w:bCs/>
          <w:sz w:val="20"/>
        </w:rPr>
        <w:tab/>
      </w:r>
      <w:r w:rsidR="005E6DC4" w:rsidRPr="00A1142E">
        <w:rPr>
          <w:rFonts w:ascii="Arial" w:hAnsi="Arial" w:cs="Arial"/>
          <w:bCs/>
          <w:sz w:val="20"/>
        </w:rPr>
        <w:t>3</w:t>
      </w:r>
      <w:r w:rsidR="00F33377" w:rsidRPr="00A1142E">
        <w:rPr>
          <w:rFonts w:ascii="Arial" w:hAnsi="Arial" w:cs="Arial"/>
          <w:bCs/>
          <w:sz w:val="20"/>
        </w:rPr>
        <w:t>’</w:t>
      </w:r>
      <w:r w:rsidR="005E6DC4" w:rsidRPr="00A1142E">
        <w:rPr>
          <w:rFonts w:ascii="Arial" w:hAnsi="Arial" w:cs="Arial"/>
          <w:bCs/>
          <w:sz w:val="20"/>
        </w:rPr>
        <w:t>4</w:t>
      </w:r>
      <w:r w:rsidR="00CF7D4F" w:rsidRPr="00A1142E">
        <w:rPr>
          <w:rFonts w:ascii="Arial" w:hAnsi="Arial" w:cs="Arial"/>
          <w:bCs/>
          <w:sz w:val="20"/>
        </w:rPr>
        <w:t>00</w:t>
      </w:r>
      <w:r w:rsidRPr="00A1142E">
        <w:rPr>
          <w:rFonts w:ascii="Arial" w:hAnsi="Arial" w:cs="Arial"/>
          <w:bCs/>
          <w:sz w:val="20"/>
        </w:rPr>
        <w:t xml:space="preserve"> m</w:t>
      </w:r>
      <w:r w:rsidRPr="00A1142E">
        <w:rPr>
          <w:rFonts w:ascii="Arial" w:hAnsi="Arial" w:cs="Arial"/>
          <w:bCs/>
          <w:sz w:val="20"/>
          <w:vertAlign w:val="superscript"/>
        </w:rPr>
        <w:t>2</w:t>
      </w:r>
    </w:p>
    <w:p w14:paraId="372B56C0" w14:textId="77777777" w:rsidR="00A93E3F" w:rsidRPr="00A9117D" w:rsidRDefault="00A93E3F" w:rsidP="00BD592B">
      <w:pPr>
        <w:pStyle w:val="Listenabsatz"/>
        <w:tabs>
          <w:tab w:val="left" w:pos="7938"/>
          <w:tab w:val="right" w:pos="9072"/>
        </w:tabs>
        <w:spacing w:line="240" w:lineRule="auto"/>
        <w:ind w:left="1069"/>
        <w:jc w:val="both"/>
        <w:rPr>
          <w:rFonts w:ascii="Arial" w:hAnsi="Arial" w:cs="Arial"/>
          <w:bCs/>
          <w:color w:val="000000" w:themeColor="text1"/>
          <w:sz w:val="20"/>
        </w:rPr>
      </w:pPr>
    </w:p>
    <w:p w14:paraId="4179CBCA" w14:textId="6650ACDC" w:rsidR="005016E5" w:rsidRPr="00A9117D" w:rsidRDefault="005016E5" w:rsidP="00164B03">
      <w:pPr>
        <w:pStyle w:val="berschrift2"/>
        <w:rPr>
          <w:rFonts w:cs="Arial"/>
          <w:color w:val="000000" w:themeColor="text1"/>
          <w:sz w:val="20"/>
        </w:rPr>
      </w:pPr>
      <w:r w:rsidRPr="00A9117D">
        <w:rPr>
          <w:rFonts w:cs="Arial"/>
          <w:color w:val="000000" w:themeColor="text1"/>
          <w:sz w:val="20"/>
        </w:rPr>
        <w:t>2.1.1.</w:t>
      </w:r>
      <w:r w:rsidRPr="00A9117D">
        <w:rPr>
          <w:rFonts w:cs="Arial"/>
          <w:color w:val="000000" w:themeColor="text1"/>
          <w:sz w:val="20"/>
        </w:rPr>
        <w:tab/>
        <w:t>Ausmassänderungen</w:t>
      </w:r>
    </w:p>
    <w:p w14:paraId="5971E4FF" w14:textId="5D5ED0BC" w:rsidR="005016E5" w:rsidRPr="00A9117D" w:rsidRDefault="005016E5" w:rsidP="002F4351">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Durch Fahrregelungen oder Neubau von Strassen und dergleichen können Strassen-/Gehsteigab</w:t>
      </w:r>
      <w:r w:rsidRPr="00A1142E">
        <w:rPr>
          <w:rFonts w:cs="Arial"/>
          <w:bCs/>
          <w:color w:val="000000" w:themeColor="text1"/>
          <w:sz w:val="20"/>
          <w:szCs w:val="18"/>
        </w:rPr>
        <w:t xml:space="preserve">schnitte oder Plätze zum Auftrag hinzukommen oder wegfallen. Ebenso können die im Plan (Beilage </w:t>
      </w:r>
      <w:r w:rsidR="003308BA" w:rsidRPr="00A1142E">
        <w:rPr>
          <w:rFonts w:cs="Arial"/>
          <w:color w:val="000000" w:themeColor="text1"/>
          <w:sz w:val="20"/>
          <w:szCs w:val="18"/>
        </w:rPr>
        <w:t xml:space="preserve">Nr. </w:t>
      </w:r>
      <w:r w:rsidRPr="00A1142E">
        <w:rPr>
          <w:rFonts w:cs="Arial"/>
          <w:bCs/>
          <w:color w:val="000000" w:themeColor="text1"/>
          <w:sz w:val="20"/>
          <w:szCs w:val="18"/>
        </w:rPr>
        <w:t xml:space="preserve">1) vorgegebenen Schneedepots ändern. </w:t>
      </w:r>
      <w:r w:rsidR="00391764" w:rsidRPr="00A1142E">
        <w:rPr>
          <w:rFonts w:cs="Arial"/>
          <w:bCs/>
          <w:color w:val="000000" w:themeColor="text1"/>
          <w:sz w:val="20"/>
          <w:szCs w:val="18"/>
        </w:rPr>
        <w:t xml:space="preserve">Der Technische </w:t>
      </w:r>
      <w:r w:rsidR="00F33377" w:rsidRPr="00A1142E">
        <w:rPr>
          <w:rFonts w:cs="Arial"/>
          <w:bCs/>
          <w:color w:val="000000" w:themeColor="text1"/>
          <w:sz w:val="20"/>
          <w:szCs w:val="18"/>
        </w:rPr>
        <w:t>Betrieb</w:t>
      </w:r>
      <w:r w:rsidRPr="00A1142E">
        <w:rPr>
          <w:rFonts w:cs="Arial"/>
          <w:bCs/>
          <w:color w:val="000000" w:themeColor="text1"/>
          <w:sz w:val="20"/>
          <w:szCs w:val="18"/>
        </w:rPr>
        <w:t xml:space="preserve"> der Gemeinde </w:t>
      </w:r>
      <w:r w:rsidR="00F33377" w:rsidRPr="00A1142E">
        <w:rPr>
          <w:rFonts w:cs="Arial"/>
          <w:bCs/>
          <w:color w:val="000000" w:themeColor="text1"/>
          <w:sz w:val="20"/>
          <w:szCs w:val="18"/>
        </w:rPr>
        <w:t>Albula/Alvra</w:t>
      </w:r>
      <w:r w:rsidRPr="00A1142E">
        <w:rPr>
          <w:rFonts w:cs="Arial"/>
          <w:bCs/>
          <w:color w:val="000000" w:themeColor="text1"/>
          <w:sz w:val="20"/>
          <w:szCs w:val="18"/>
        </w:rPr>
        <w:t xml:space="preserve"> gibt den geänderten Winterdienstplan jedes Jahr bis Ende September für die kommende Wintersaison</w:t>
      </w:r>
      <w:r w:rsidRPr="00A9117D">
        <w:rPr>
          <w:rFonts w:cs="Arial"/>
          <w:bCs/>
          <w:color w:val="000000" w:themeColor="text1"/>
          <w:sz w:val="20"/>
          <w:szCs w:val="18"/>
        </w:rPr>
        <w:t xml:space="preserve"> bekannt. Der Unternehmer unterzeichnet den neuen Plan und </w:t>
      </w:r>
      <w:r w:rsidR="00391764" w:rsidRPr="00A9117D">
        <w:rPr>
          <w:rFonts w:cs="Arial"/>
          <w:bCs/>
          <w:color w:val="000000" w:themeColor="text1"/>
          <w:sz w:val="20"/>
          <w:szCs w:val="18"/>
        </w:rPr>
        <w:t>retourniert</w:t>
      </w:r>
      <w:r w:rsidRPr="00A9117D">
        <w:rPr>
          <w:rFonts w:cs="Arial"/>
          <w:bCs/>
          <w:color w:val="000000" w:themeColor="text1"/>
          <w:sz w:val="20"/>
          <w:szCs w:val="18"/>
        </w:rPr>
        <w:t xml:space="preserve"> </w:t>
      </w:r>
      <w:r w:rsidR="00391764" w:rsidRPr="00A9117D">
        <w:rPr>
          <w:rFonts w:cs="Arial"/>
          <w:bCs/>
          <w:sz w:val="20"/>
          <w:szCs w:val="18"/>
        </w:rPr>
        <w:t>diesen</w:t>
      </w:r>
      <w:r w:rsidRPr="00A9117D">
        <w:rPr>
          <w:rFonts w:cs="Arial"/>
          <w:bCs/>
          <w:sz w:val="20"/>
          <w:szCs w:val="18"/>
        </w:rPr>
        <w:t xml:space="preserve"> </w:t>
      </w:r>
      <w:r w:rsidR="00391764" w:rsidRPr="00A9117D">
        <w:rPr>
          <w:rFonts w:cs="Arial"/>
          <w:bCs/>
          <w:sz w:val="20"/>
          <w:szCs w:val="18"/>
        </w:rPr>
        <w:t xml:space="preserve">dem Technischen </w:t>
      </w:r>
      <w:r w:rsidR="00F33377">
        <w:rPr>
          <w:rFonts w:cs="Arial"/>
          <w:bCs/>
          <w:sz w:val="20"/>
          <w:szCs w:val="18"/>
        </w:rPr>
        <w:t>Betrieb</w:t>
      </w:r>
      <w:r w:rsidRPr="00A9117D">
        <w:rPr>
          <w:rFonts w:cs="Arial"/>
          <w:bCs/>
          <w:sz w:val="20"/>
          <w:szCs w:val="18"/>
        </w:rPr>
        <w:t xml:space="preserve">. </w:t>
      </w:r>
      <w:r w:rsidRPr="00A9117D">
        <w:rPr>
          <w:rFonts w:cs="Arial"/>
          <w:bCs/>
          <w:color w:val="000000" w:themeColor="text1"/>
          <w:sz w:val="20"/>
          <w:szCs w:val="18"/>
        </w:rPr>
        <w:t xml:space="preserve">Der Plan gilt bis zur gegenseitigen Unterzeichnung eines abgeänderten Planes. </w:t>
      </w:r>
    </w:p>
    <w:p w14:paraId="7E0DDF81" w14:textId="4C7E2F82" w:rsidR="005016E5" w:rsidRPr="00A9117D" w:rsidRDefault="005016E5" w:rsidP="00BD592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Entschädigung wird nach dem angebotenen Preis pro m</w:t>
      </w:r>
      <w:r w:rsidRPr="00F3337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6E369241" w14:textId="3AB026A3" w:rsidR="005016E5" w:rsidRPr="00A9117D" w:rsidRDefault="00E40869" w:rsidP="00164B03">
      <w:pPr>
        <w:pStyle w:val="berschrift2"/>
        <w:rPr>
          <w:rFonts w:cs="Arial"/>
          <w:color w:val="000000" w:themeColor="text1"/>
          <w:sz w:val="20"/>
        </w:rPr>
      </w:pPr>
      <w:r w:rsidRPr="00A9117D">
        <w:rPr>
          <w:rFonts w:cs="Arial"/>
          <w:color w:val="000000" w:themeColor="text1"/>
          <w:sz w:val="20"/>
        </w:rPr>
        <w:t>2.2.</w:t>
      </w:r>
      <w:r w:rsidRPr="00A9117D">
        <w:rPr>
          <w:rFonts w:cs="Arial"/>
          <w:color w:val="000000" w:themeColor="text1"/>
          <w:sz w:val="20"/>
        </w:rPr>
        <w:tab/>
        <w:t>Beschrieb der anzubietenden Winterdienstarbeiten</w:t>
      </w:r>
    </w:p>
    <w:p w14:paraId="2A5F98D0" w14:textId="1C3E2573" w:rsidR="002F51EE" w:rsidRPr="00A9117D" w:rsidRDefault="00E40869" w:rsidP="002F4351">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004E7EA2" w:rsidRPr="00A9117D">
        <w:rPr>
          <w:rFonts w:cs="Arial"/>
          <w:color w:val="000000" w:themeColor="text1"/>
          <w:sz w:val="20"/>
          <w:szCs w:val="18"/>
        </w:rPr>
        <w:t>Die anzubietenden Winterdienstarbeiten umfassen folgende Verpflichtungen der Unternehmer:</w:t>
      </w:r>
    </w:p>
    <w:p w14:paraId="6CA1250D" w14:textId="3873853A" w:rsidR="00E40869" w:rsidRPr="00A9117D" w:rsidRDefault="004E7EA2" w:rsidP="00164B03">
      <w:pPr>
        <w:pStyle w:val="berschrift2"/>
        <w:rPr>
          <w:rFonts w:cs="Arial"/>
          <w:color w:val="000000" w:themeColor="text1"/>
          <w:sz w:val="20"/>
        </w:rPr>
      </w:pPr>
      <w:r w:rsidRPr="00A9117D">
        <w:rPr>
          <w:rFonts w:cs="Arial"/>
          <w:color w:val="000000" w:themeColor="text1"/>
          <w:sz w:val="20"/>
        </w:rPr>
        <w:t>2.2.1.</w:t>
      </w:r>
      <w:r w:rsidRPr="00A9117D">
        <w:rPr>
          <w:rFonts w:cs="Arial"/>
          <w:color w:val="000000" w:themeColor="text1"/>
          <w:sz w:val="20"/>
        </w:rPr>
        <w:tab/>
        <w:t>Randmarkierungen und S</w:t>
      </w:r>
      <w:r w:rsidR="00562B7C" w:rsidRPr="00A9117D">
        <w:rPr>
          <w:rFonts w:cs="Arial"/>
          <w:color w:val="000000" w:themeColor="text1"/>
          <w:sz w:val="20"/>
        </w:rPr>
        <w:t>chnee</w:t>
      </w:r>
      <w:r w:rsidRPr="00A9117D">
        <w:rPr>
          <w:rFonts w:cs="Arial"/>
          <w:color w:val="000000" w:themeColor="text1"/>
          <w:sz w:val="20"/>
        </w:rPr>
        <w:t>pfosten</w:t>
      </w:r>
    </w:p>
    <w:p w14:paraId="196CF18C" w14:textId="124AEF8F" w:rsidR="004E7EA2" w:rsidRPr="00A1142E" w:rsidRDefault="004E7EA2" w:rsidP="002F51EE">
      <w:pPr>
        <w:tabs>
          <w:tab w:val="left" w:pos="709"/>
          <w:tab w:val="left" w:pos="7938"/>
        </w:tabs>
        <w:ind w:left="709" w:hanging="709"/>
        <w:jc w:val="both"/>
        <w:rPr>
          <w:rFonts w:cs="Arial"/>
          <w:sz w:val="20"/>
          <w:szCs w:val="18"/>
        </w:rPr>
      </w:pPr>
      <w:r w:rsidRPr="00A1142E">
        <w:rPr>
          <w:rFonts w:cs="Arial"/>
          <w:sz w:val="20"/>
          <w:szCs w:val="18"/>
        </w:rPr>
        <w:tab/>
      </w:r>
      <w:r w:rsidR="00F33377" w:rsidRPr="00A1142E">
        <w:rPr>
          <w:rFonts w:cs="Arial"/>
          <w:sz w:val="20"/>
          <w:szCs w:val="18"/>
        </w:rPr>
        <w:t xml:space="preserve">Randmarkierungen und Schneepfosten werden </w:t>
      </w:r>
      <w:r w:rsidR="00D328C2" w:rsidRPr="00A1142E">
        <w:rPr>
          <w:rFonts w:cs="Arial"/>
          <w:sz w:val="20"/>
          <w:szCs w:val="18"/>
        </w:rPr>
        <w:t xml:space="preserve">im ersten Vertragsjahr </w:t>
      </w:r>
      <w:r w:rsidR="00F33377" w:rsidRPr="00A1142E">
        <w:rPr>
          <w:rFonts w:cs="Arial"/>
          <w:sz w:val="20"/>
          <w:szCs w:val="18"/>
        </w:rPr>
        <w:t>vom Technischen Betrieb</w:t>
      </w:r>
      <w:r w:rsidR="00D328C2" w:rsidRPr="00A1142E">
        <w:rPr>
          <w:rFonts w:cs="Arial"/>
          <w:sz w:val="20"/>
          <w:szCs w:val="18"/>
        </w:rPr>
        <w:t xml:space="preserve"> zusammen mit dem Unternehmer</w:t>
      </w:r>
      <w:r w:rsidR="00F33377" w:rsidRPr="00A1142E">
        <w:rPr>
          <w:rFonts w:cs="Arial"/>
          <w:sz w:val="20"/>
          <w:szCs w:val="18"/>
        </w:rPr>
        <w:t xml:space="preserve"> aufgestellt.</w:t>
      </w:r>
      <w:r w:rsidR="00D328C2" w:rsidRPr="00A1142E">
        <w:rPr>
          <w:rFonts w:cs="Arial"/>
          <w:sz w:val="20"/>
          <w:szCs w:val="18"/>
        </w:rPr>
        <w:t xml:space="preserve"> In den Folgejahren ist dies alleinige Sache des Unternehmers. </w:t>
      </w:r>
      <w:r w:rsidR="001E15AE" w:rsidRPr="00A1142E">
        <w:rPr>
          <w:rFonts w:cs="Arial"/>
          <w:sz w:val="20"/>
          <w:szCs w:val="18"/>
        </w:rPr>
        <w:t>Wenn während dem Winter Ersatzpfosten gebra</w:t>
      </w:r>
      <w:r w:rsidR="00A21DF3" w:rsidRPr="00A1142E">
        <w:rPr>
          <w:rFonts w:cs="Arial"/>
          <w:sz w:val="20"/>
          <w:szCs w:val="18"/>
        </w:rPr>
        <w:t>u</w:t>
      </w:r>
      <w:r w:rsidR="001E15AE" w:rsidRPr="00A1142E">
        <w:rPr>
          <w:rFonts w:cs="Arial"/>
          <w:sz w:val="20"/>
          <w:szCs w:val="18"/>
        </w:rPr>
        <w:t>cht werden, könne</w:t>
      </w:r>
      <w:r w:rsidR="00A21DF3" w:rsidRPr="00A1142E">
        <w:rPr>
          <w:rFonts w:cs="Arial"/>
          <w:sz w:val="20"/>
          <w:szCs w:val="18"/>
        </w:rPr>
        <w:t>n</w:t>
      </w:r>
      <w:r w:rsidR="001E15AE" w:rsidRPr="00A1142E">
        <w:rPr>
          <w:rFonts w:cs="Arial"/>
          <w:sz w:val="20"/>
          <w:szCs w:val="18"/>
        </w:rPr>
        <w:t xml:space="preserve"> diese beim Werkhof nach telefonischer Bestellung abgeholt werden.</w:t>
      </w:r>
    </w:p>
    <w:p w14:paraId="167D01CA" w14:textId="61A93C2F" w:rsidR="00981E15" w:rsidRPr="00A1142E" w:rsidRDefault="004E7EA2" w:rsidP="002F51EE">
      <w:pPr>
        <w:tabs>
          <w:tab w:val="left" w:pos="709"/>
          <w:tab w:val="left" w:pos="7938"/>
        </w:tabs>
        <w:ind w:left="709" w:hanging="709"/>
        <w:jc w:val="both"/>
        <w:rPr>
          <w:rFonts w:cs="Arial"/>
          <w:sz w:val="20"/>
          <w:szCs w:val="18"/>
        </w:rPr>
      </w:pPr>
      <w:r w:rsidRPr="00A1142E">
        <w:rPr>
          <w:rFonts w:cs="Arial"/>
          <w:sz w:val="20"/>
          <w:szCs w:val="18"/>
        </w:rPr>
        <w:tab/>
        <w:t xml:space="preserve">Der Unternehmer verpflichtet sich, die Strassenpfosten während der Wintersaison in betriebstauglichem Zustand (richten, ersetzen) zu </w:t>
      </w:r>
      <w:r w:rsidR="00F33377" w:rsidRPr="00A1142E">
        <w:rPr>
          <w:rFonts w:cs="Arial"/>
          <w:sz w:val="20"/>
          <w:szCs w:val="18"/>
        </w:rPr>
        <w:t>halten.</w:t>
      </w:r>
    </w:p>
    <w:p w14:paraId="2A2D30D4" w14:textId="47861751" w:rsidR="004E7EA2" w:rsidRPr="00A9117D" w:rsidRDefault="004E7EA2" w:rsidP="00164B03">
      <w:pPr>
        <w:pStyle w:val="berschrift2"/>
        <w:rPr>
          <w:rFonts w:cs="Arial"/>
          <w:color w:val="000000" w:themeColor="text1"/>
          <w:sz w:val="20"/>
        </w:rPr>
      </w:pPr>
      <w:r w:rsidRPr="00A9117D">
        <w:rPr>
          <w:rFonts w:cs="Arial"/>
          <w:color w:val="000000" w:themeColor="text1"/>
          <w:sz w:val="20"/>
        </w:rPr>
        <w:t>2.2.2.</w:t>
      </w:r>
      <w:r w:rsidRPr="00A9117D">
        <w:rPr>
          <w:rFonts w:cs="Arial"/>
          <w:color w:val="000000" w:themeColor="text1"/>
          <w:sz w:val="20"/>
        </w:rPr>
        <w:tab/>
        <w:t>Pflugarbeiten</w:t>
      </w:r>
    </w:p>
    <w:p w14:paraId="0CDB25A9" w14:textId="3F57A1FE" w:rsidR="004E7EA2" w:rsidRPr="005E6DC4" w:rsidRDefault="004E7EA2" w:rsidP="002F51EE">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t>Die zu bearbeitenden Strassen, Trottoirs und Plätze sind so zu pflügen und zu räumen, dass die Verkehrsflächen auf voller Breite befahren werden können</w:t>
      </w:r>
      <w:r w:rsidR="00A1142E">
        <w:rPr>
          <w:rFonts w:cs="Arial"/>
          <w:color w:val="000000" w:themeColor="text1"/>
          <w:sz w:val="20"/>
          <w:szCs w:val="18"/>
        </w:rPr>
        <w:t>.</w:t>
      </w:r>
      <w:r w:rsidRPr="005E6DC4">
        <w:rPr>
          <w:rFonts w:cs="Arial"/>
          <w:strike/>
          <w:color w:val="000000" w:themeColor="text1"/>
          <w:sz w:val="20"/>
          <w:szCs w:val="18"/>
        </w:rPr>
        <w:t xml:space="preserve"> </w:t>
      </w:r>
    </w:p>
    <w:p w14:paraId="6ACDB01C" w14:textId="5DC7B388" w:rsidR="004E7EA2"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Pr="00A1142E">
        <w:rPr>
          <w:rFonts w:cs="Arial"/>
          <w:color w:val="000000" w:themeColor="text1"/>
          <w:sz w:val="20"/>
          <w:szCs w:val="18"/>
        </w:rPr>
        <w:t>Bei Pflugarbeiten dürfen Schneewülste nicht in öffentliche oder private Einfahrten hineingeschoben werden. Die Einfahrten müssen freigehalten werden.</w:t>
      </w:r>
      <w:r w:rsidRPr="00A9117D">
        <w:rPr>
          <w:rFonts w:cs="Arial"/>
          <w:color w:val="000000" w:themeColor="text1"/>
          <w:sz w:val="20"/>
          <w:szCs w:val="18"/>
        </w:rPr>
        <w:t xml:space="preserve"> </w:t>
      </w:r>
    </w:p>
    <w:p w14:paraId="34578141" w14:textId="0277E99E" w:rsidR="004E7EA2"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Strassen sind so zu räumen, dass möglichst keine Fahrspuren entstehen können. Fahrspuren von mehr als </w:t>
      </w:r>
      <w:r w:rsidR="00C65730">
        <w:rPr>
          <w:rFonts w:cs="Arial"/>
          <w:color w:val="000000" w:themeColor="text1"/>
          <w:sz w:val="20"/>
          <w:szCs w:val="18"/>
        </w:rPr>
        <w:t>10</w:t>
      </w:r>
      <w:r w:rsidRPr="00A9117D">
        <w:rPr>
          <w:rFonts w:cs="Arial"/>
          <w:color w:val="000000" w:themeColor="text1"/>
          <w:sz w:val="20"/>
          <w:szCs w:val="18"/>
        </w:rPr>
        <w:t xml:space="preserve"> cm Tiefe sind mit geeigneten Mitteln zu entfernen. </w:t>
      </w:r>
    </w:p>
    <w:p w14:paraId="7683F68F" w14:textId="05D41A6C" w:rsidR="000505FD"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Bei den Pflugarbeiten ist mit höchster Sorgfalt mit dem Strassenbelag, den Strassen- und Gehsteigabgrenzungen, Privateigentum, Hydranten, Blumenrabatten</w:t>
      </w:r>
      <w:r w:rsidR="00CB217A" w:rsidRPr="00A9117D">
        <w:rPr>
          <w:rFonts w:cs="Arial"/>
          <w:color w:val="000000" w:themeColor="text1"/>
          <w:sz w:val="20"/>
          <w:szCs w:val="18"/>
        </w:rPr>
        <w:t xml:space="preserve">, Abfalleimern, Zäunen, </w:t>
      </w:r>
      <w:proofErr w:type="spellStart"/>
      <w:r w:rsidR="00CB217A" w:rsidRPr="00A9117D">
        <w:rPr>
          <w:rFonts w:cs="Arial"/>
          <w:color w:val="000000" w:themeColor="text1"/>
          <w:sz w:val="20"/>
          <w:szCs w:val="18"/>
        </w:rPr>
        <w:t>Robbidogbehältern</w:t>
      </w:r>
      <w:proofErr w:type="spellEnd"/>
      <w:r w:rsidR="00CB217A" w:rsidRPr="00A9117D">
        <w:rPr>
          <w:rFonts w:cs="Arial"/>
          <w:color w:val="000000" w:themeColor="text1"/>
          <w:sz w:val="20"/>
          <w:szCs w:val="18"/>
        </w:rPr>
        <w:t>, Sitzbänken</w:t>
      </w:r>
      <w:r w:rsidRPr="00A9117D">
        <w:rPr>
          <w:rFonts w:cs="Arial"/>
          <w:color w:val="000000" w:themeColor="text1"/>
          <w:sz w:val="20"/>
          <w:szCs w:val="18"/>
        </w:rPr>
        <w:t xml:space="preserve"> und dergleichen umzugehen. </w:t>
      </w:r>
    </w:p>
    <w:p w14:paraId="1745445E" w14:textId="22EF7191" w:rsidR="000505FD" w:rsidRPr="00A9117D" w:rsidRDefault="000505FD" w:rsidP="00BD592B">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Für die Pflugarbeiten dürfen unter dem Blickwinkel der Breite und des Gewichts der eingesetzten Maschinen bei Gehsteigen und Strassen </w:t>
      </w:r>
      <w:r w:rsidR="00FA2FD5" w:rsidRPr="00A9117D">
        <w:rPr>
          <w:rFonts w:cs="Arial"/>
          <w:color w:val="000000" w:themeColor="text1"/>
          <w:sz w:val="20"/>
          <w:szCs w:val="18"/>
        </w:rPr>
        <w:t>nur geeignete Maschinen / Geräte eingesetzt werden. Dies gilt ebenso für das Verladen, Wegführen und Deponieren des gepflügten Schnees bzw. der Schneewülste.</w:t>
      </w:r>
    </w:p>
    <w:p w14:paraId="0ED9D846" w14:textId="35E1D3C9" w:rsidR="00090C7E" w:rsidRPr="00A9117D" w:rsidRDefault="00CB217A" w:rsidP="00164B03">
      <w:pPr>
        <w:pStyle w:val="berschrift2"/>
        <w:rPr>
          <w:rFonts w:cs="Arial"/>
          <w:color w:val="000000" w:themeColor="text1"/>
          <w:sz w:val="20"/>
        </w:rPr>
      </w:pPr>
      <w:r w:rsidRPr="00A9117D">
        <w:rPr>
          <w:rFonts w:cs="Arial"/>
          <w:color w:val="000000" w:themeColor="text1"/>
          <w:sz w:val="20"/>
        </w:rPr>
        <w:t>2.2.3.</w:t>
      </w:r>
      <w:r w:rsidRPr="00A9117D">
        <w:rPr>
          <w:rFonts w:cs="Arial"/>
          <w:color w:val="000000" w:themeColor="text1"/>
          <w:sz w:val="20"/>
        </w:rPr>
        <w:tab/>
      </w:r>
      <w:r w:rsidR="0096552C" w:rsidRPr="00A9117D">
        <w:rPr>
          <w:rFonts w:cs="Arial"/>
          <w:color w:val="000000" w:themeColor="text1"/>
          <w:sz w:val="20"/>
        </w:rPr>
        <w:t>Streuarbeiten</w:t>
      </w:r>
    </w:p>
    <w:p w14:paraId="33869721" w14:textId="35C688C7" w:rsidR="0096552C" w:rsidRPr="00A1142E" w:rsidRDefault="005E6DC4" w:rsidP="0096552C">
      <w:pPr>
        <w:ind w:left="709"/>
        <w:rPr>
          <w:rFonts w:cs="Arial"/>
          <w:sz w:val="20"/>
        </w:rPr>
      </w:pPr>
      <w:r w:rsidRPr="00A1142E">
        <w:rPr>
          <w:rFonts w:cs="Arial"/>
          <w:sz w:val="20"/>
        </w:rPr>
        <w:t>Keine Streuarbeiten mit Salz nötig.</w:t>
      </w:r>
    </w:p>
    <w:p w14:paraId="3600DB4D" w14:textId="5B4B0A8D" w:rsidR="00CB217A" w:rsidRPr="00A9117D" w:rsidRDefault="0096552C" w:rsidP="00164B03">
      <w:pPr>
        <w:pStyle w:val="berschrift2"/>
        <w:rPr>
          <w:rFonts w:cs="Arial"/>
          <w:color w:val="000000" w:themeColor="text1"/>
          <w:sz w:val="20"/>
        </w:rPr>
      </w:pPr>
      <w:r w:rsidRPr="00A9117D">
        <w:rPr>
          <w:rFonts w:cs="Arial"/>
          <w:color w:val="000000" w:themeColor="text1"/>
          <w:sz w:val="20"/>
        </w:rPr>
        <w:t>2.2.4.</w:t>
      </w:r>
      <w:r w:rsidRPr="00A9117D">
        <w:rPr>
          <w:rFonts w:cs="Arial"/>
          <w:color w:val="000000" w:themeColor="text1"/>
          <w:sz w:val="20"/>
        </w:rPr>
        <w:tab/>
      </w:r>
      <w:r w:rsidR="00CB217A" w:rsidRPr="00A9117D">
        <w:rPr>
          <w:rFonts w:cs="Arial"/>
          <w:color w:val="000000" w:themeColor="text1"/>
          <w:sz w:val="20"/>
        </w:rPr>
        <w:t>Räumarbeiten und Prioritäten</w:t>
      </w:r>
    </w:p>
    <w:p w14:paraId="75746236" w14:textId="31C171EB" w:rsidR="00CB217A" w:rsidRPr="00A9117D" w:rsidRDefault="00CB217A"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005E6DC4" w:rsidRPr="00A9117D">
        <w:rPr>
          <w:rFonts w:cs="Arial"/>
          <w:color w:val="000000" w:themeColor="text1"/>
          <w:sz w:val="20"/>
          <w:szCs w:val="18"/>
        </w:rPr>
        <w:t>Die Bearbeitung der Fl</w:t>
      </w:r>
      <w:r w:rsidR="005E6DC4" w:rsidRPr="00A1142E">
        <w:rPr>
          <w:rFonts w:cs="Arial"/>
          <w:color w:val="000000" w:themeColor="text1"/>
          <w:sz w:val="20"/>
          <w:szCs w:val="18"/>
        </w:rPr>
        <w:t>ächen hat bei</w:t>
      </w:r>
      <w:r w:rsidR="00A1142E" w:rsidRPr="00A1142E">
        <w:rPr>
          <w:rFonts w:cs="Arial"/>
          <w:color w:val="000000" w:themeColor="text1"/>
          <w:sz w:val="20"/>
          <w:szCs w:val="18"/>
        </w:rPr>
        <w:t xml:space="preserve"> </w:t>
      </w:r>
      <w:r w:rsidR="005E6DC4" w:rsidRPr="00A1142E">
        <w:rPr>
          <w:rFonts w:cs="Arial"/>
          <w:color w:val="000000" w:themeColor="text1"/>
          <w:sz w:val="20"/>
          <w:szCs w:val="18"/>
        </w:rPr>
        <w:t>nächtlichem</w:t>
      </w:r>
      <w:r w:rsidR="00A1142E">
        <w:rPr>
          <w:rFonts w:cs="Arial"/>
          <w:color w:val="000000" w:themeColor="text1"/>
          <w:sz w:val="20"/>
          <w:szCs w:val="18"/>
        </w:rPr>
        <w:t xml:space="preserve"> </w:t>
      </w:r>
      <w:r w:rsidR="005E6DC4" w:rsidRPr="00A9117D">
        <w:rPr>
          <w:rFonts w:cs="Arial"/>
          <w:color w:val="000000" w:themeColor="text1"/>
          <w:sz w:val="20"/>
          <w:szCs w:val="18"/>
        </w:rPr>
        <w:t xml:space="preserve">Schneefall nach Prioritäten zu </w:t>
      </w:r>
      <w:r w:rsidR="005E6DC4" w:rsidRPr="00A1142E">
        <w:rPr>
          <w:rFonts w:cs="Arial"/>
          <w:color w:val="000000" w:themeColor="text1"/>
          <w:sz w:val="20"/>
          <w:szCs w:val="18"/>
        </w:rPr>
        <w:t>erfolgen. Als erstes sind die dem Nationalstrassennetz zugeordneten Strassen- und Gehsteigflächen zu räumen, als zweites die dem kantonalen Strassennetz zugehörigen Strassen- und Gehsteigflächen vom Schnee zu befreien und als drittes die Gemeindestrassen und Plätze mit den Gehsteigen.</w:t>
      </w:r>
      <w:r w:rsidR="005E6DC4" w:rsidRPr="00A9117D">
        <w:rPr>
          <w:rFonts w:cs="Arial"/>
          <w:color w:val="000000" w:themeColor="text1"/>
          <w:sz w:val="20"/>
          <w:szCs w:val="18"/>
        </w:rPr>
        <w:t xml:space="preserve"> </w:t>
      </w:r>
      <w:r w:rsidRPr="00A9117D">
        <w:rPr>
          <w:rFonts w:cs="Arial"/>
          <w:color w:val="000000" w:themeColor="text1"/>
          <w:sz w:val="20"/>
          <w:szCs w:val="18"/>
        </w:rPr>
        <w:t xml:space="preserve"> </w:t>
      </w:r>
    </w:p>
    <w:p w14:paraId="56D50D35" w14:textId="2CFC5DBC" w:rsidR="00CB217A" w:rsidRPr="00A1142E" w:rsidRDefault="000505FD" w:rsidP="00BD592B">
      <w:pPr>
        <w:tabs>
          <w:tab w:val="left" w:pos="709"/>
          <w:tab w:val="left" w:pos="7938"/>
        </w:tabs>
        <w:ind w:left="709" w:hanging="709"/>
        <w:jc w:val="both"/>
        <w:rPr>
          <w:rFonts w:cs="Arial"/>
          <w:sz w:val="20"/>
          <w:szCs w:val="18"/>
        </w:rPr>
      </w:pPr>
      <w:r w:rsidRPr="00A1142E">
        <w:rPr>
          <w:rFonts w:cs="Arial"/>
          <w:b/>
          <w:sz w:val="20"/>
          <w:szCs w:val="18"/>
        </w:rPr>
        <w:tab/>
      </w:r>
      <w:r w:rsidRPr="00A1142E">
        <w:rPr>
          <w:rFonts w:cs="Arial"/>
          <w:sz w:val="20"/>
          <w:szCs w:val="18"/>
        </w:rPr>
        <w:t>Sämtliche Flächen sind, soweit möglich, bis spätestens 0</w:t>
      </w:r>
      <w:r w:rsidR="007A0022" w:rsidRPr="00A1142E">
        <w:rPr>
          <w:rFonts w:cs="Arial"/>
          <w:sz w:val="20"/>
          <w:szCs w:val="18"/>
        </w:rPr>
        <w:t>8</w:t>
      </w:r>
      <w:r w:rsidRPr="00A1142E">
        <w:rPr>
          <w:rFonts w:cs="Arial"/>
          <w:sz w:val="20"/>
          <w:szCs w:val="18"/>
        </w:rPr>
        <w:t>.00 Uhr</w:t>
      </w:r>
      <w:r w:rsidR="008B696A" w:rsidRPr="00A1142E">
        <w:rPr>
          <w:rFonts w:cs="Arial"/>
          <w:sz w:val="20"/>
          <w:szCs w:val="18"/>
        </w:rPr>
        <w:t xml:space="preserve"> vom Schnee zu befreien</w:t>
      </w:r>
      <w:r w:rsidR="007A0022" w:rsidRPr="00A1142E">
        <w:rPr>
          <w:rFonts w:cs="Arial"/>
          <w:sz w:val="20"/>
          <w:szCs w:val="18"/>
        </w:rPr>
        <w:t>.</w:t>
      </w:r>
      <w:r w:rsidRPr="00A1142E">
        <w:rPr>
          <w:rFonts w:cs="Arial"/>
          <w:sz w:val="20"/>
          <w:szCs w:val="18"/>
        </w:rPr>
        <w:t xml:space="preserve"> </w:t>
      </w:r>
    </w:p>
    <w:p w14:paraId="70504B39" w14:textId="30436BB8" w:rsidR="00E404B8" w:rsidRPr="00E404B8" w:rsidRDefault="00F748B0" w:rsidP="00E404B8">
      <w:pPr>
        <w:pStyle w:val="berschrift2"/>
        <w:rPr>
          <w:rFonts w:cs="Arial"/>
          <w:color w:val="000000" w:themeColor="text1"/>
          <w:sz w:val="20"/>
        </w:rPr>
      </w:pPr>
      <w:r w:rsidRPr="00A9117D">
        <w:rPr>
          <w:rFonts w:cs="Arial"/>
          <w:color w:val="000000" w:themeColor="text1"/>
          <w:sz w:val="20"/>
        </w:rPr>
        <w:lastRenderedPageBreak/>
        <w:t>2.2.</w:t>
      </w:r>
      <w:r w:rsidR="0096552C"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Schneedepots / LKW-Abladeplatz</w:t>
      </w:r>
    </w:p>
    <w:p w14:paraId="2B1DDA01" w14:textId="04A1A62A" w:rsidR="00E404B8" w:rsidRDefault="00F748B0" w:rsidP="00D1117D">
      <w:pPr>
        <w:tabs>
          <w:tab w:val="left" w:pos="709"/>
          <w:tab w:val="left" w:pos="7938"/>
        </w:tabs>
        <w:ind w:left="709" w:hanging="709"/>
        <w:jc w:val="both"/>
        <w:rPr>
          <w:rFonts w:cs="Arial"/>
          <w:strike/>
          <w:color w:val="FF0000"/>
          <w:sz w:val="20"/>
          <w:szCs w:val="18"/>
        </w:rPr>
      </w:pPr>
      <w:r w:rsidRPr="00A9117D">
        <w:rPr>
          <w:rFonts w:cs="Arial"/>
          <w:color w:val="000000" w:themeColor="text1"/>
          <w:sz w:val="20"/>
          <w:szCs w:val="18"/>
        </w:rPr>
        <w:tab/>
      </w:r>
      <w:r w:rsidR="007A0022" w:rsidRPr="00D1117D">
        <w:rPr>
          <w:rFonts w:cs="Arial"/>
          <w:sz w:val="20"/>
          <w:szCs w:val="18"/>
        </w:rPr>
        <w:t>Die Schneewülste sind mit geeigneten Maschinen und Geräten zu entfernen und der Schnee ist auf der freien Fläche neben der Strasse zu lagern.</w:t>
      </w:r>
    </w:p>
    <w:p w14:paraId="38D98CA1" w14:textId="16018CEF" w:rsidR="002F51EE" w:rsidRPr="00A9117D" w:rsidRDefault="00F748B0" w:rsidP="002F51EE">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Aufgebot</w:t>
      </w:r>
    </w:p>
    <w:p w14:paraId="15697292" w14:textId="187B73AC" w:rsidR="00870EA6" w:rsidRPr="00D1117D" w:rsidRDefault="00F748B0" w:rsidP="00D1117D">
      <w:pPr>
        <w:tabs>
          <w:tab w:val="left" w:pos="709"/>
          <w:tab w:val="left" w:pos="7938"/>
        </w:tabs>
        <w:ind w:left="709" w:hanging="709"/>
        <w:jc w:val="both"/>
        <w:rPr>
          <w:rFonts w:cs="Arial"/>
          <w:strike/>
          <w:sz w:val="20"/>
          <w:szCs w:val="18"/>
        </w:rPr>
      </w:pPr>
      <w:r w:rsidRPr="00D1117D">
        <w:rPr>
          <w:rFonts w:cs="Arial"/>
          <w:sz w:val="20"/>
          <w:szCs w:val="18"/>
        </w:rPr>
        <w:tab/>
        <w:t xml:space="preserve">Der Auftragnehmer </w:t>
      </w:r>
      <w:r w:rsidR="00882881" w:rsidRPr="00D1117D">
        <w:rPr>
          <w:rFonts w:cs="Arial"/>
          <w:sz w:val="20"/>
          <w:szCs w:val="18"/>
        </w:rPr>
        <w:t>muss</w:t>
      </w:r>
      <w:r w:rsidR="007A0022" w:rsidRPr="00D1117D">
        <w:rPr>
          <w:rFonts w:cs="Arial"/>
          <w:sz w:val="20"/>
          <w:szCs w:val="18"/>
        </w:rPr>
        <w:t xml:space="preserve"> ab </w:t>
      </w:r>
      <w:r w:rsidR="00C65730">
        <w:rPr>
          <w:rFonts w:cs="Arial"/>
          <w:sz w:val="20"/>
          <w:szCs w:val="18"/>
        </w:rPr>
        <w:t xml:space="preserve">10 </w:t>
      </w:r>
      <w:r w:rsidR="007A0022" w:rsidRPr="00D1117D">
        <w:rPr>
          <w:rFonts w:cs="Arial"/>
          <w:sz w:val="20"/>
          <w:szCs w:val="18"/>
        </w:rPr>
        <w:t>cm selbstständig die nötigen Arbeiten aufnehmen</w:t>
      </w:r>
      <w:r w:rsidR="00D1117D" w:rsidRPr="00D1117D">
        <w:rPr>
          <w:rFonts w:cs="Arial"/>
          <w:sz w:val="20"/>
          <w:szCs w:val="18"/>
        </w:rPr>
        <w:t>.</w:t>
      </w:r>
    </w:p>
    <w:p w14:paraId="5718046A" w14:textId="1113C26E" w:rsidR="00870EA6" w:rsidRPr="00A9117D" w:rsidRDefault="00870EA6"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Personelle und maschinelle Mittel</w:t>
      </w:r>
    </w:p>
    <w:p w14:paraId="4B60E2DA" w14:textId="1C2F2466" w:rsidR="00981E1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A9117D">
        <w:rPr>
          <w:rFonts w:cs="Arial"/>
          <w:color w:val="000000" w:themeColor="text1"/>
          <w:sz w:val="20"/>
          <w:szCs w:val="18"/>
        </w:rPr>
        <w:t xml:space="preserve">Der Unternehmer hat und darf nur die im Angebot (Liste der </w:t>
      </w:r>
      <w:r w:rsidR="00BE7015" w:rsidRPr="00A9117D">
        <w:rPr>
          <w:rFonts w:cs="Arial"/>
          <w:color w:val="000000" w:themeColor="text1"/>
          <w:sz w:val="20"/>
          <w:szCs w:val="18"/>
        </w:rPr>
        <w:t xml:space="preserve">verfügbaren </w:t>
      </w:r>
      <w:r w:rsidRPr="00A9117D">
        <w:rPr>
          <w:rFonts w:cs="Arial"/>
          <w:color w:val="000000" w:themeColor="text1"/>
          <w:sz w:val="20"/>
          <w:szCs w:val="18"/>
        </w:rPr>
        <w:t xml:space="preserve">Fahrzeuge </w:t>
      </w:r>
      <w:r w:rsidR="009D0134" w:rsidRPr="00A9117D">
        <w:rPr>
          <w:rFonts w:cs="Arial"/>
          <w:color w:val="000000" w:themeColor="text1"/>
          <w:sz w:val="20"/>
          <w:szCs w:val="18"/>
        </w:rPr>
        <w:t>bzw.</w:t>
      </w:r>
      <w:r w:rsidRPr="00A9117D">
        <w:rPr>
          <w:rFonts w:cs="Arial"/>
          <w:color w:val="000000" w:themeColor="text1"/>
          <w:sz w:val="20"/>
          <w:szCs w:val="18"/>
        </w:rPr>
        <w:t xml:space="preserve"> </w:t>
      </w:r>
      <w:r w:rsidR="00BE7015" w:rsidRPr="00784D2B">
        <w:rPr>
          <w:rFonts w:cs="Arial"/>
          <w:color w:val="000000" w:themeColor="text1"/>
          <w:sz w:val="20"/>
          <w:szCs w:val="18"/>
        </w:rPr>
        <w:t>Anbaug</w:t>
      </w:r>
      <w:r w:rsidRPr="00784D2B">
        <w:rPr>
          <w:rFonts w:cs="Arial"/>
          <w:color w:val="000000" w:themeColor="text1"/>
          <w:sz w:val="20"/>
          <w:szCs w:val="18"/>
        </w:rPr>
        <w:t xml:space="preserve">eräte, Beilage </w:t>
      </w:r>
      <w:r w:rsidR="003308BA" w:rsidRPr="00784D2B">
        <w:rPr>
          <w:rFonts w:cs="Arial"/>
          <w:color w:val="000000" w:themeColor="text1"/>
          <w:sz w:val="20"/>
          <w:szCs w:val="18"/>
        </w:rPr>
        <w:t xml:space="preserve">Nr. </w:t>
      </w:r>
      <w:r w:rsidRPr="00784D2B">
        <w:rPr>
          <w:rFonts w:cs="Arial"/>
          <w:color w:val="000000" w:themeColor="text1"/>
          <w:sz w:val="20"/>
          <w:szCs w:val="18"/>
        </w:rPr>
        <w:t>2</w:t>
      </w:r>
      <w:r w:rsidR="009D63D5" w:rsidRPr="00784D2B">
        <w:rPr>
          <w:rFonts w:cs="Arial"/>
          <w:color w:val="000000" w:themeColor="text1"/>
          <w:sz w:val="20"/>
          <w:szCs w:val="18"/>
        </w:rPr>
        <w:t>.1</w:t>
      </w:r>
      <w:r w:rsidRPr="00784D2B">
        <w:rPr>
          <w:rFonts w:cs="Arial"/>
          <w:color w:val="000000" w:themeColor="text1"/>
          <w:sz w:val="20"/>
          <w:szCs w:val="18"/>
        </w:rPr>
        <w:t xml:space="preserve">) und im Winterdienstvertrag aufgeführten Maschinen und Personen (Liste der zum Einsatz gelangenden Personen, Beilage </w:t>
      </w:r>
      <w:r w:rsidR="003308BA" w:rsidRPr="00784D2B">
        <w:rPr>
          <w:rFonts w:cs="Arial"/>
          <w:color w:val="000000" w:themeColor="text1"/>
          <w:sz w:val="20"/>
          <w:szCs w:val="18"/>
        </w:rPr>
        <w:t xml:space="preserve">Nr. </w:t>
      </w:r>
      <w:r w:rsidRPr="00784D2B">
        <w:rPr>
          <w:rFonts w:cs="Arial"/>
          <w:color w:val="000000" w:themeColor="text1"/>
          <w:sz w:val="20"/>
          <w:szCs w:val="18"/>
        </w:rPr>
        <w:t>3) für den Winterdienst zum Einsatz bringen</w:t>
      </w:r>
      <w:r w:rsidR="00254070" w:rsidRPr="00784D2B">
        <w:rPr>
          <w:rFonts w:cs="Arial"/>
          <w:color w:val="000000" w:themeColor="text1"/>
          <w:sz w:val="20"/>
          <w:szCs w:val="18"/>
        </w:rPr>
        <w:t>, welche die verlangten Anforderungen erfüllen</w:t>
      </w:r>
      <w:r w:rsidRPr="00784D2B">
        <w:rPr>
          <w:rFonts w:cs="Arial"/>
          <w:color w:val="000000" w:themeColor="text1"/>
          <w:sz w:val="20"/>
          <w:szCs w:val="18"/>
        </w:rPr>
        <w:t>. Bei Wechsel des zum Einsatz gelangenden Personals und der Maschinen und Geräte ist die verantwortliche Person der</w:t>
      </w:r>
      <w:r w:rsidRPr="00A9117D">
        <w:rPr>
          <w:rFonts w:cs="Arial"/>
          <w:color w:val="000000" w:themeColor="text1"/>
          <w:sz w:val="20"/>
          <w:szCs w:val="18"/>
        </w:rPr>
        <w:t xml:space="preserve"> Gemeinde unverzüglich und vor dem ersten Einsatz schriftlich zu informieren. Personen und Maschinen / Geräte dürfen erst nach der Genehmigung durch die verantwortliche Person der Gemeinde zum Einsatz für den Winterdienst gebracht werden. </w:t>
      </w:r>
    </w:p>
    <w:p w14:paraId="38A26B33" w14:textId="46EED2B6" w:rsidR="00186E62" w:rsidRPr="00882881" w:rsidRDefault="00981E15" w:rsidP="00D1117D">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00870EA6" w:rsidRPr="00A9117D">
        <w:rPr>
          <w:rFonts w:cs="Arial"/>
          <w:color w:val="000000" w:themeColor="text1"/>
          <w:sz w:val="20"/>
          <w:szCs w:val="18"/>
        </w:rPr>
        <w:t>Verantwortliche Person der Gemeinde:</w:t>
      </w:r>
      <w:r w:rsidR="00073BC7" w:rsidRPr="00A9117D">
        <w:rPr>
          <w:rFonts w:cs="Arial"/>
          <w:color w:val="000000" w:themeColor="text1"/>
          <w:sz w:val="20"/>
          <w:szCs w:val="18"/>
        </w:rPr>
        <w:t xml:space="preserve"> </w:t>
      </w:r>
      <w:r w:rsidR="00F33377">
        <w:rPr>
          <w:rFonts w:cs="Arial"/>
          <w:color w:val="000000" w:themeColor="text1"/>
          <w:sz w:val="20"/>
          <w:szCs w:val="18"/>
        </w:rPr>
        <w:t>Leiter Technischer Betrieb</w:t>
      </w:r>
      <w:r w:rsidR="00D1117D">
        <w:rPr>
          <w:rFonts w:cs="Arial"/>
          <w:color w:val="000000" w:themeColor="text1"/>
          <w:sz w:val="20"/>
          <w:szCs w:val="18"/>
        </w:rPr>
        <w:t>/Stellvertreter Leiter Technischer Betrieb</w:t>
      </w:r>
    </w:p>
    <w:p w14:paraId="5AD40208" w14:textId="088DBA1F" w:rsidR="00F43E9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Das für den Winterdienst eingesetzte Personal hat im Wesentlichen folgenden Anforderungen zu genügen:</w:t>
      </w:r>
    </w:p>
    <w:p w14:paraId="199AA5AA" w14:textId="67113446" w:rsidR="00870EA6" w:rsidRPr="00A9117D" w:rsidRDefault="00F43E95"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Pr="00A9117D">
        <w:rPr>
          <w:rFonts w:cs="Arial"/>
          <w:color w:val="000000" w:themeColor="text1"/>
          <w:sz w:val="20"/>
          <w:szCs w:val="18"/>
        </w:rPr>
        <w:tab/>
      </w:r>
      <w:r w:rsidR="00254070" w:rsidRPr="00A9117D">
        <w:rPr>
          <w:rFonts w:cs="Arial"/>
          <w:color w:val="000000" w:themeColor="text1"/>
          <w:sz w:val="20"/>
          <w:szCs w:val="18"/>
        </w:rPr>
        <w:t xml:space="preserve">Fahrzeugführer: Führerausweis Kat. </w:t>
      </w:r>
      <w:r w:rsidR="00F76AD0" w:rsidRPr="00A9117D">
        <w:rPr>
          <w:rFonts w:cs="Arial"/>
          <w:sz w:val="20"/>
          <w:szCs w:val="18"/>
        </w:rPr>
        <w:t>B oder höher</w:t>
      </w:r>
    </w:p>
    <w:p w14:paraId="7EAA5197" w14:textId="604D6DBA" w:rsidR="00870EA6" w:rsidRPr="00A9117D" w:rsidRDefault="00870EA6"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r>
      <w:r w:rsidR="00011AAA" w:rsidRPr="00A9117D">
        <w:rPr>
          <w:rFonts w:cs="Arial"/>
          <w:sz w:val="20"/>
          <w:szCs w:val="18"/>
        </w:rPr>
        <w:t xml:space="preserve">vorzugsweise </w:t>
      </w:r>
      <w:r w:rsidR="00254070" w:rsidRPr="00A9117D">
        <w:rPr>
          <w:rFonts w:cs="Arial"/>
          <w:sz w:val="20"/>
          <w:szCs w:val="18"/>
        </w:rPr>
        <w:t>m</w:t>
      </w:r>
      <w:r w:rsidR="00254070" w:rsidRPr="00A9117D">
        <w:rPr>
          <w:rFonts w:cs="Arial"/>
          <w:color w:val="000000" w:themeColor="text1"/>
          <w:sz w:val="20"/>
          <w:szCs w:val="18"/>
        </w:rPr>
        <w:t>ehrjährige Erfahrung in Winterdienstarbeiten</w:t>
      </w:r>
    </w:p>
    <w:p w14:paraId="5CDC659E" w14:textId="4029FD52" w:rsidR="00870EA6" w:rsidRPr="00A9117D" w:rsidRDefault="00870EA6" w:rsidP="002F51EE">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t>Aufenthalts- und Arbeitsbewilligung</w:t>
      </w:r>
    </w:p>
    <w:p w14:paraId="51E80ADC" w14:textId="25E80643" w:rsidR="00870EA6"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für die Pflug- und Räumungsarbeiten eingesetzten Fahrzeuge und Geräte haben im </w:t>
      </w:r>
      <w:r w:rsidR="00F76AD0" w:rsidRPr="00A9117D">
        <w:rPr>
          <w:rFonts w:cs="Arial"/>
          <w:color w:val="000000" w:themeColor="text1"/>
          <w:sz w:val="20"/>
          <w:szCs w:val="18"/>
        </w:rPr>
        <w:t>W</w:t>
      </w:r>
      <w:r w:rsidRPr="00A9117D">
        <w:rPr>
          <w:rFonts w:cs="Arial"/>
          <w:color w:val="000000" w:themeColor="text1"/>
          <w:sz w:val="20"/>
          <w:szCs w:val="18"/>
        </w:rPr>
        <w:t>esentlichen folgende Anforderungen zu genügen und dürfen nachbeschriebene Dimensionen und Gewichte nicht überschreiten:</w:t>
      </w:r>
    </w:p>
    <w:p w14:paraId="4EBFE075" w14:textId="4E40C927" w:rsidR="00254070" w:rsidRPr="00D1117D" w:rsidRDefault="00870EA6" w:rsidP="002F51EE">
      <w:pPr>
        <w:tabs>
          <w:tab w:val="left" w:pos="709"/>
          <w:tab w:val="left" w:pos="1134"/>
          <w:tab w:val="left" w:pos="7938"/>
        </w:tabs>
        <w:ind w:left="1134" w:hanging="1134"/>
        <w:jc w:val="both"/>
        <w:rPr>
          <w:rFonts w:cs="Arial"/>
          <w:sz w:val="20"/>
          <w:szCs w:val="18"/>
        </w:rPr>
      </w:pPr>
      <w:r w:rsidRPr="00D1117D">
        <w:rPr>
          <w:rFonts w:cs="Arial"/>
          <w:sz w:val="20"/>
          <w:szCs w:val="18"/>
        </w:rPr>
        <w:tab/>
        <w:t>-</w:t>
      </w:r>
      <w:r w:rsidR="00254070" w:rsidRPr="00D1117D">
        <w:rPr>
          <w:rFonts w:cs="Arial"/>
          <w:sz w:val="20"/>
          <w:szCs w:val="18"/>
        </w:rPr>
        <w:tab/>
        <w:t>Fahrzeug für Strassenpflugarbeiten (</w:t>
      </w:r>
      <w:proofErr w:type="spellStart"/>
      <w:r w:rsidR="00D1117D" w:rsidRPr="00D1117D">
        <w:rPr>
          <w:rFonts w:cs="Arial"/>
          <w:sz w:val="20"/>
          <w:szCs w:val="18"/>
        </w:rPr>
        <w:t>zB</w:t>
      </w:r>
      <w:proofErr w:type="spellEnd"/>
      <w:r w:rsidR="00D1117D" w:rsidRPr="00D1117D">
        <w:rPr>
          <w:rFonts w:cs="Arial"/>
          <w:sz w:val="20"/>
          <w:szCs w:val="18"/>
        </w:rPr>
        <w:t>.</w:t>
      </w:r>
      <w:r w:rsidR="00D1117D">
        <w:rPr>
          <w:rFonts w:cs="Arial"/>
          <w:sz w:val="20"/>
          <w:szCs w:val="18"/>
        </w:rPr>
        <w:t xml:space="preserve"> </w:t>
      </w:r>
      <w:r w:rsidR="00BC33FF" w:rsidRPr="00D1117D">
        <w:rPr>
          <w:rFonts w:cs="Arial"/>
          <w:sz w:val="20"/>
          <w:szCs w:val="18"/>
        </w:rPr>
        <w:t>Radlader</w:t>
      </w:r>
      <w:r w:rsidR="00882881" w:rsidRPr="00D1117D">
        <w:rPr>
          <w:rFonts w:cs="Arial"/>
          <w:sz w:val="20"/>
          <w:szCs w:val="18"/>
        </w:rPr>
        <w:t>, etc.</w:t>
      </w:r>
      <w:r w:rsidR="00BC33FF" w:rsidRPr="00D1117D">
        <w:rPr>
          <w:rFonts w:cs="Arial"/>
          <w:sz w:val="20"/>
          <w:szCs w:val="18"/>
        </w:rPr>
        <w:t xml:space="preserve"> </w:t>
      </w:r>
      <w:r w:rsidR="001553CC" w:rsidRPr="00D1117D">
        <w:rPr>
          <w:rFonts w:cs="Arial"/>
          <w:strike/>
          <w:sz w:val="20"/>
          <w:szCs w:val="18"/>
        </w:rPr>
        <w:t>max</w:t>
      </w:r>
      <w:r w:rsidR="00BC33FF" w:rsidRPr="00D1117D">
        <w:rPr>
          <w:rFonts w:cs="Arial"/>
          <w:strike/>
          <w:sz w:val="20"/>
          <w:szCs w:val="18"/>
        </w:rPr>
        <w:t>.</w:t>
      </w:r>
      <w:r w:rsidR="001553CC" w:rsidRPr="00D1117D">
        <w:rPr>
          <w:rFonts w:cs="Arial"/>
          <w:strike/>
          <w:sz w:val="20"/>
          <w:szCs w:val="18"/>
        </w:rPr>
        <w:t xml:space="preserve"> </w:t>
      </w:r>
      <w:r w:rsidR="009D63D5" w:rsidRPr="00D1117D">
        <w:rPr>
          <w:rFonts w:cs="Arial"/>
          <w:strike/>
          <w:sz w:val="20"/>
          <w:szCs w:val="18"/>
        </w:rPr>
        <w:t>Gesamtgewicht</w:t>
      </w:r>
      <w:r w:rsidR="001553CC" w:rsidRPr="00D1117D">
        <w:rPr>
          <w:rFonts w:cs="Arial"/>
          <w:sz w:val="20"/>
          <w:szCs w:val="18"/>
        </w:rPr>
        <w:t xml:space="preserve"> </w:t>
      </w:r>
      <w:r w:rsidR="001553CC" w:rsidRPr="00D1117D">
        <w:rPr>
          <w:rFonts w:cs="Arial"/>
          <w:strike/>
          <w:sz w:val="20"/>
          <w:szCs w:val="18"/>
        </w:rPr>
        <w:t>10 Tonne</w:t>
      </w:r>
      <w:r w:rsidR="00BC33FF" w:rsidRPr="00D1117D">
        <w:rPr>
          <w:rFonts w:cs="Arial"/>
          <w:strike/>
          <w:sz w:val="20"/>
          <w:szCs w:val="18"/>
        </w:rPr>
        <w:t>n</w:t>
      </w:r>
      <w:r w:rsidR="00BC33FF" w:rsidRPr="00D1117D">
        <w:rPr>
          <w:rFonts w:cs="Arial"/>
          <w:sz w:val="20"/>
          <w:szCs w:val="18"/>
        </w:rPr>
        <w:t xml:space="preserve">, </w:t>
      </w:r>
      <w:r w:rsidR="00F74503" w:rsidRPr="00D1117D">
        <w:rPr>
          <w:rFonts w:cs="Arial"/>
          <w:sz w:val="20"/>
          <w:szCs w:val="18"/>
        </w:rPr>
        <w:t xml:space="preserve">vorzugsweise </w:t>
      </w:r>
      <w:r w:rsidR="00BC33FF" w:rsidRPr="00D1117D">
        <w:rPr>
          <w:rFonts w:cs="Arial"/>
          <w:sz w:val="20"/>
          <w:szCs w:val="18"/>
        </w:rPr>
        <w:t>Fahrzeug mit Diesel-Partikelfilter</w:t>
      </w:r>
      <w:r w:rsidR="00D1117D" w:rsidRPr="00D1117D">
        <w:rPr>
          <w:rFonts w:cs="Arial"/>
          <w:sz w:val="20"/>
          <w:szCs w:val="18"/>
        </w:rPr>
        <w:t>,</w:t>
      </w:r>
      <w:r w:rsidR="00882881" w:rsidRPr="00D1117D">
        <w:rPr>
          <w:rFonts w:cs="Arial"/>
          <w:sz w:val="20"/>
          <w:szCs w:val="18"/>
        </w:rPr>
        <w:t xml:space="preserve"> die örtliche </w:t>
      </w:r>
      <w:r w:rsidR="00C80241" w:rsidRPr="00D1117D">
        <w:rPr>
          <w:rFonts w:cs="Arial"/>
          <w:sz w:val="20"/>
          <w:szCs w:val="18"/>
        </w:rPr>
        <w:t xml:space="preserve">und Gesetzliche </w:t>
      </w:r>
      <w:r w:rsidR="00882881" w:rsidRPr="00D1117D">
        <w:rPr>
          <w:rFonts w:cs="Arial"/>
          <w:sz w:val="20"/>
          <w:szCs w:val="18"/>
        </w:rPr>
        <w:t>Signalisation muss jederzeit eingehalten werden [Breiten,</w:t>
      </w:r>
      <w:r w:rsidR="009D3715" w:rsidRPr="00D1117D">
        <w:rPr>
          <w:rFonts w:cs="Arial"/>
          <w:sz w:val="20"/>
          <w:szCs w:val="18"/>
        </w:rPr>
        <w:t xml:space="preserve"> Höhen,</w:t>
      </w:r>
      <w:r w:rsidR="00882881" w:rsidRPr="00D1117D">
        <w:rPr>
          <w:rFonts w:cs="Arial"/>
          <w:sz w:val="20"/>
          <w:szCs w:val="18"/>
        </w:rPr>
        <w:t xml:space="preserve"> Tonnagen])</w:t>
      </w:r>
    </w:p>
    <w:p w14:paraId="73141B9E" w14:textId="6E6BACB6" w:rsidR="00035E0C" w:rsidRPr="00D1117D" w:rsidRDefault="00035E0C" w:rsidP="00BD592B">
      <w:pPr>
        <w:tabs>
          <w:tab w:val="left" w:pos="709"/>
          <w:tab w:val="left" w:pos="1134"/>
          <w:tab w:val="left" w:pos="7938"/>
        </w:tabs>
        <w:ind w:left="1134" w:hanging="1134"/>
        <w:jc w:val="both"/>
        <w:rPr>
          <w:rFonts w:cs="Arial"/>
          <w:sz w:val="20"/>
          <w:szCs w:val="18"/>
        </w:rPr>
      </w:pPr>
      <w:r w:rsidRPr="00D1117D">
        <w:rPr>
          <w:rFonts w:cs="Arial"/>
          <w:sz w:val="20"/>
          <w:szCs w:val="18"/>
        </w:rPr>
        <w:tab/>
        <w:t>-</w:t>
      </w:r>
      <w:r w:rsidRPr="00D1117D">
        <w:rPr>
          <w:rFonts w:cs="Arial"/>
          <w:sz w:val="20"/>
          <w:szCs w:val="18"/>
        </w:rPr>
        <w:tab/>
        <w:t xml:space="preserve">LKW </w:t>
      </w:r>
      <w:r w:rsidR="00E47B14" w:rsidRPr="00D1117D">
        <w:rPr>
          <w:rFonts w:cs="Arial"/>
          <w:sz w:val="20"/>
          <w:szCs w:val="18"/>
        </w:rPr>
        <w:t xml:space="preserve">oder Traktoren </w:t>
      </w:r>
      <w:r w:rsidRPr="00D1117D">
        <w:rPr>
          <w:rFonts w:cs="Arial"/>
          <w:sz w:val="20"/>
          <w:szCs w:val="18"/>
        </w:rPr>
        <w:t>für Strassentransport (</w:t>
      </w:r>
      <w:r w:rsidR="00F43E95" w:rsidRPr="00D1117D">
        <w:rPr>
          <w:rFonts w:cs="Arial"/>
          <w:sz w:val="20"/>
          <w:szCs w:val="18"/>
        </w:rPr>
        <w:t xml:space="preserve">Fahrzeug </w:t>
      </w:r>
      <w:r w:rsidR="00F74503" w:rsidRPr="00D1117D">
        <w:rPr>
          <w:rFonts w:cs="Arial"/>
          <w:sz w:val="20"/>
          <w:szCs w:val="18"/>
        </w:rPr>
        <w:t xml:space="preserve">vorzugsweise </w:t>
      </w:r>
      <w:r w:rsidR="00F43E95" w:rsidRPr="00D1117D">
        <w:rPr>
          <w:rFonts w:cs="Arial"/>
          <w:sz w:val="20"/>
          <w:szCs w:val="18"/>
        </w:rPr>
        <w:t>mit Diesel-Partikelfilter, d</w:t>
      </w:r>
      <w:r w:rsidR="002F5BDB" w:rsidRPr="00D1117D">
        <w:rPr>
          <w:rFonts w:cs="Arial"/>
          <w:sz w:val="20"/>
          <w:szCs w:val="18"/>
        </w:rPr>
        <w:t>ie örtliche Signalisation muss jederzeit eingehalten werden</w:t>
      </w:r>
      <w:r w:rsidR="00F43E95" w:rsidRPr="00D1117D">
        <w:rPr>
          <w:rFonts w:cs="Arial"/>
          <w:sz w:val="20"/>
          <w:szCs w:val="18"/>
        </w:rPr>
        <w:t xml:space="preserve"> </w:t>
      </w:r>
      <w:r w:rsidR="003308BA" w:rsidRPr="00D1117D">
        <w:rPr>
          <w:rFonts w:cs="Arial"/>
          <w:sz w:val="20"/>
          <w:szCs w:val="18"/>
        </w:rPr>
        <w:t>[</w:t>
      </w:r>
      <w:r w:rsidR="00F43E95" w:rsidRPr="00D1117D">
        <w:rPr>
          <w:rFonts w:cs="Arial"/>
          <w:sz w:val="20"/>
          <w:szCs w:val="18"/>
        </w:rPr>
        <w:t>Breiten,</w:t>
      </w:r>
      <w:r w:rsidR="009D3715" w:rsidRPr="00D1117D">
        <w:rPr>
          <w:rFonts w:cs="Arial"/>
          <w:sz w:val="20"/>
          <w:szCs w:val="18"/>
        </w:rPr>
        <w:t xml:space="preserve"> Höhen,</w:t>
      </w:r>
      <w:r w:rsidR="00F43E95" w:rsidRPr="00D1117D">
        <w:rPr>
          <w:rFonts w:cs="Arial"/>
          <w:sz w:val="20"/>
          <w:szCs w:val="18"/>
        </w:rPr>
        <w:t xml:space="preserve"> Tonnagen</w:t>
      </w:r>
      <w:r w:rsidR="003308BA" w:rsidRPr="00D1117D">
        <w:rPr>
          <w:rFonts w:cs="Arial"/>
          <w:sz w:val="20"/>
          <w:szCs w:val="18"/>
        </w:rPr>
        <w:t>]</w:t>
      </w:r>
      <w:r w:rsidRPr="00D1117D">
        <w:rPr>
          <w:rFonts w:cs="Arial"/>
          <w:sz w:val="20"/>
          <w:szCs w:val="18"/>
        </w:rPr>
        <w:t>)</w:t>
      </w:r>
    </w:p>
    <w:p w14:paraId="608B02FC" w14:textId="74623599" w:rsidR="003523A6" w:rsidRDefault="00870EA6" w:rsidP="00D1117D">
      <w:pPr>
        <w:tabs>
          <w:tab w:val="left" w:pos="709"/>
          <w:tab w:val="left" w:pos="1134"/>
          <w:tab w:val="left" w:pos="7938"/>
        </w:tabs>
        <w:ind w:left="1134" w:hanging="1134"/>
        <w:jc w:val="both"/>
        <w:rPr>
          <w:rFonts w:cs="Arial"/>
          <w:sz w:val="20"/>
        </w:rPr>
      </w:pPr>
      <w:r w:rsidRPr="00D1117D">
        <w:rPr>
          <w:rFonts w:cs="Arial"/>
          <w:sz w:val="20"/>
          <w:szCs w:val="18"/>
        </w:rPr>
        <w:tab/>
        <w:t>-</w:t>
      </w:r>
      <w:r w:rsidR="00035E0C" w:rsidRPr="00D1117D">
        <w:rPr>
          <w:rFonts w:cs="Arial"/>
          <w:sz w:val="20"/>
          <w:szCs w:val="18"/>
        </w:rPr>
        <w:tab/>
        <w:t>Pflug (maximale Breite</w:t>
      </w:r>
      <w:r w:rsidR="00BC33FF" w:rsidRPr="00D1117D">
        <w:rPr>
          <w:rFonts w:cs="Arial"/>
          <w:sz w:val="20"/>
          <w:szCs w:val="18"/>
        </w:rPr>
        <w:t xml:space="preserve"> 3m</w:t>
      </w:r>
      <w:r w:rsidR="00D1117D" w:rsidRPr="00D1117D">
        <w:rPr>
          <w:rFonts w:cs="Arial"/>
          <w:sz w:val="20"/>
          <w:szCs w:val="18"/>
        </w:rPr>
        <w:t xml:space="preserve">, </w:t>
      </w:r>
      <w:r w:rsidR="00C80241" w:rsidRPr="00D1117D">
        <w:rPr>
          <w:rFonts w:cs="Arial"/>
          <w:sz w:val="20"/>
          <w:szCs w:val="18"/>
        </w:rPr>
        <w:t xml:space="preserve">die örtliche Signalisation muss jederzeit eingehalten werden [Breiten, </w:t>
      </w:r>
      <w:r w:rsidR="009D3715" w:rsidRPr="00D1117D">
        <w:rPr>
          <w:rFonts w:cs="Arial"/>
          <w:sz w:val="20"/>
          <w:szCs w:val="18"/>
        </w:rPr>
        <w:t xml:space="preserve">Höhen, </w:t>
      </w:r>
      <w:r w:rsidR="00C80241" w:rsidRPr="00D1117D">
        <w:rPr>
          <w:rFonts w:cs="Arial"/>
          <w:sz w:val="20"/>
          <w:szCs w:val="18"/>
        </w:rPr>
        <w:t>Tonnagen])</w:t>
      </w:r>
    </w:p>
    <w:p w14:paraId="45DDB6FF" w14:textId="313F32C2" w:rsidR="00870EA6" w:rsidRPr="00A9117D" w:rsidRDefault="00870EA6" w:rsidP="00164B03">
      <w:pPr>
        <w:pStyle w:val="berschrift2"/>
        <w:rPr>
          <w:rFonts w:cs="Arial"/>
          <w:sz w:val="20"/>
        </w:rPr>
      </w:pPr>
      <w:r w:rsidRPr="00A9117D">
        <w:rPr>
          <w:rFonts w:cs="Arial"/>
          <w:sz w:val="20"/>
        </w:rPr>
        <w:t>2.2.</w:t>
      </w:r>
      <w:r w:rsidR="0096552C" w:rsidRPr="00A9117D">
        <w:rPr>
          <w:rFonts w:cs="Arial"/>
          <w:sz w:val="20"/>
        </w:rPr>
        <w:t>8</w:t>
      </w:r>
      <w:r w:rsidRPr="00A9117D">
        <w:rPr>
          <w:rFonts w:cs="Arial"/>
          <w:sz w:val="20"/>
        </w:rPr>
        <w:t>.</w:t>
      </w:r>
      <w:r w:rsidRPr="00A9117D">
        <w:rPr>
          <w:rFonts w:cs="Arial"/>
          <w:sz w:val="20"/>
        </w:rPr>
        <w:tab/>
        <w:t>Einsatzbereitschaft</w:t>
      </w:r>
    </w:p>
    <w:p w14:paraId="6CACC648" w14:textId="77777777" w:rsidR="00784D2B" w:rsidRPr="00A9117D" w:rsidRDefault="00784D2B" w:rsidP="00784D2B">
      <w:pPr>
        <w:tabs>
          <w:tab w:val="left" w:pos="709"/>
          <w:tab w:val="left" w:pos="7938"/>
        </w:tabs>
        <w:ind w:left="709" w:hanging="709"/>
        <w:jc w:val="both"/>
        <w:rPr>
          <w:rFonts w:cs="Arial"/>
          <w:bCs/>
          <w:color w:val="000000" w:themeColor="text1"/>
          <w:sz w:val="20"/>
          <w:szCs w:val="18"/>
        </w:rPr>
      </w:pPr>
      <w:r w:rsidRPr="00C574BB">
        <w:rPr>
          <w:rFonts w:cs="Arial"/>
          <w:b/>
          <w:bCs/>
          <w:sz w:val="20"/>
          <w:szCs w:val="18"/>
        </w:rPr>
        <w:tab/>
      </w:r>
      <w:r w:rsidRPr="00C574BB">
        <w:rPr>
          <w:rFonts w:cs="Arial"/>
          <w:bCs/>
          <w:sz w:val="20"/>
          <w:szCs w:val="18"/>
        </w:rPr>
        <w:t xml:space="preserve">Die Einsatzbereitschaft muss jeweilen vom 1. November bis 31. März, </w:t>
      </w:r>
      <w:r w:rsidRPr="00A9117D">
        <w:rPr>
          <w:rFonts w:cs="Arial"/>
          <w:bCs/>
          <w:color w:val="000000" w:themeColor="text1"/>
          <w:sz w:val="20"/>
          <w:szCs w:val="18"/>
        </w:rPr>
        <w:t xml:space="preserve">gewährleistet werden. In diesem Zeitraum muss der Winterdienst geleistet werden. </w:t>
      </w:r>
    </w:p>
    <w:p w14:paraId="3B3F9D03" w14:textId="77777777" w:rsidR="00784D2B" w:rsidRPr="00080BC7" w:rsidRDefault="00784D2B" w:rsidP="00784D2B">
      <w:pPr>
        <w:tabs>
          <w:tab w:val="left" w:pos="709"/>
          <w:tab w:val="left" w:pos="7938"/>
        </w:tabs>
        <w:ind w:left="709" w:hanging="709"/>
        <w:jc w:val="both"/>
        <w:rPr>
          <w:rFonts w:cs="Arial"/>
          <w:bCs/>
          <w:color w:val="000000" w:themeColor="text1"/>
          <w:sz w:val="20"/>
          <w:szCs w:val="18"/>
        </w:rPr>
      </w:pPr>
      <w:r w:rsidRPr="00080BC7">
        <w:rPr>
          <w:rFonts w:cs="Arial"/>
          <w:bCs/>
          <w:color w:val="000000" w:themeColor="text1"/>
          <w:sz w:val="20"/>
          <w:szCs w:val="18"/>
        </w:rPr>
        <w:tab/>
      </w:r>
      <w:r w:rsidRPr="00080BC7">
        <w:rPr>
          <w:rFonts w:cs="Arial"/>
          <w:bCs/>
          <w:sz w:val="20"/>
          <w:szCs w:val="18"/>
        </w:rPr>
        <w:t>Ab 1. April bis zum 30. Oktober</w:t>
      </w:r>
      <w:r w:rsidRPr="00080BC7">
        <w:rPr>
          <w:rFonts w:cs="Arial"/>
          <w:bCs/>
          <w:color w:val="000000" w:themeColor="text1"/>
          <w:sz w:val="20"/>
          <w:szCs w:val="18"/>
        </w:rPr>
        <w:t xml:space="preserve"> ist eine reduzierte Einsatzbereitschaft aufrecht zu erhalten, die aber die Schneeräumung mit einem reduzierten Personal- und Inventarbestand gewährleistet. </w:t>
      </w:r>
    </w:p>
    <w:p w14:paraId="12774273" w14:textId="77777777" w:rsidR="00784D2B" w:rsidRPr="00A9117D" w:rsidRDefault="00784D2B" w:rsidP="00784D2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Für den Fall von Betriebsausfällen im Fahrzeug- oder Gerätepark hat der Unternehmer verbindliche Ersatzfahrzeuge bzw. Geräte anzubieten und anzugeben, welcher Zeitraum verstreicht, bis die Einsatzfahrzeuge bzw. Geräte </w:t>
      </w:r>
      <w:r>
        <w:rPr>
          <w:rFonts w:cs="Arial"/>
          <w:bCs/>
          <w:color w:val="000000" w:themeColor="text1"/>
          <w:sz w:val="20"/>
          <w:szCs w:val="18"/>
        </w:rPr>
        <w:t>im Gemeindegebiet</w:t>
      </w:r>
      <w:r w:rsidRPr="00A9117D">
        <w:rPr>
          <w:rFonts w:cs="Arial"/>
          <w:bCs/>
          <w:color w:val="000000" w:themeColor="text1"/>
          <w:sz w:val="20"/>
          <w:szCs w:val="18"/>
        </w:rPr>
        <w:t xml:space="preserve"> eintreffen.</w:t>
      </w:r>
    </w:p>
    <w:p w14:paraId="62D1C600" w14:textId="6D909F0B" w:rsidR="00F658F0" w:rsidRPr="00A9117D" w:rsidRDefault="00BE4548"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9</w:t>
      </w:r>
      <w:r w:rsidRPr="00A9117D">
        <w:rPr>
          <w:rFonts w:cs="Arial"/>
          <w:color w:val="000000" w:themeColor="text1"/>
          <w:sz w:val="20"/>
        </w:rPr>
        <w:t>.</w:t>
      </w:r>
      <w:r w:rsidRPr="00A9117D">
        <w:rPr>
          <w:rFonts w:cs="Arial"/>
          <w:color w:val="000000" w:themeColor="text1"/>
          <w:sz w:val="20"/>
        </w:rPr>
        <w:tab/>
        <w:t>Räumtechnik</w:t>
      </w:r>
    </w:p>
    <w:p w14:paraId="45721477" w14:textId="3F2A7B2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Verkehrsflächen sind in einem solchen Intervall zu pflügen, dass die Schneeschicht von den Automobilen auf der Fahrbahn nicht festgepresst wird. Ebenso ist die gesamte Strassenfläche vom gepflügten Schnee zu befreien und dieser ist auf die Schneedepots abzuführen. Die Fahrbahn ist derart vom Schnee zu befreien, dass ein möglichst effizienter Einsatz von Streusalz oder Split erfolgen kann. </w:t>
      </w:r>
    </w:p>
    <w:p w14:paraId="4B3B2FAC" w14:textId="4C2A20DE"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Grundsätzlich ist zu pflügen, sobald </w:t>
      </w:r>
      <w:r w:rsidR="00D1117D">
        <w:rPr>
          <w:rFonts w:cs="Arial"/>
          <w:bCs/>
          <w:color w:val="000000" w:themeColor="text1"/>
          <w:sz w:val="20"/>
          <w:szCs w:val="18"/>
        </w:rPr>
        <w:t>10</w:t>
      </w:r>
      <w:r w:rsidRPr="00A9117D">
        <w:rPr>
          <w:rFonts w:cs="Arial"/>
          <w:bCs/>
          <w:color w:val="000000" w:themeColor="text1"/>
          <w:sz w:val="20"/>
          <w:szCs w:val="18"/>
        </w:rPr>
        <w:t xml:space="preserve"> cm Schnee auf den Verkehrsflächen liegen. </w:t>
      </w:r>
    </w:p>
    <w:p w14:paraId="23860395" w14:textId="6C9C32E0"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gleiche Vorgehensweise gilt für die Gehsteige. </w:t>
      </w:r>
    </w:p>
    <w:p w14:paraId="1EF0AD1F" w14:textId="10E49CA6" w:rsidR="004207BD" w:rsidRPr="00A9117D" w:rsidRDefault="0007677A" w:rsidP="00BD592B">
      <w:pPr>
        <w:pStyle w:val="berschrift1"/>
        <w:spacing w:before="0"/>
        <w:rPr>
          <w:rFonts w:cs="Arial"/>
          <w:color w:val="000000" w:themeColor="text1"/>
          <w:sz w:val="24"/>
        </w:rPr>
      </w:pPr>
      <w:bookmarkStart w:id="37" w:name="_Toc456618894"/>
      <w:r w:rsidRPr="00A9117D">
        <w:rPr>
          <w:rFonts w:cs="Arial"/>
          <w:color w:val="000000" w:themeColor="text1"/>
          <w:sz w:val="24"/>
        </w:rPr>
        <w:lastRenderedPageBreak/>
        <w:t>3.</w:t>
      </w:r>
      <w:r w:rsidR="004207BD" w:rsidRPr="00A9117D">
        <w:rPr>
          <w:rFonts w:cs="Arial"/>
          <w:color w:val="000000" w:themeColor="text1"/>
          <w:sz w:val="24"/>
        </w:rPr>
        <w:tab/>
        <w:t>Vorbemerkungen</w:t>
      </w:r>
      <w:bookmarkEnd w:id="37"/>
    </w:p>
    <w:p w14:paraId="122E4C31" w14:textId="291E0ADC" w:rsidR="004207BD" w:rsidRPr="00A9117D" w:rsidRDefault="0070125D" w:rsidP="00BD592B">
      <w:pPr>
        <w:pStyle w:val="berschrift2"/>
        <w:rPr>
          <w:rFonts w:cs="Arial"/>
          <w:color w:val="000000" w:themeColor="text1"/>
          <w:sz w:val="20"/>
        </w:rPr>
      </w:pPr>
      <w:bookmarkStart w:id="38" w:name="_Toc456618895"/>
      <w:r w:rsidRPr="00A9117D">
        <w:rPr>
          <w:rFonts w:cs="Arial"/>
          <w:color w:val="000000" w:themeColor="text1"/>
          <w:sz w:val="20"/>
        </w:rPr>
        <w:t>3.1.</w:t>
      </w:r>
      <w:r w:rsidR="004207BD" w:rsidRPr="00A9117D">
        <w:rPr>
          <w:rFonts w:cs="Arial"/>
          <w:color w:val="000000" w:themeColor="text1"/>
          <w:sz w:val="20"/>
        </w:rPr>
        <w:tab/>
        <w:t>Vertragsunterlagen</w:t>
      </w:r>
      <w:r w:rsidR="00DB446C" w:rsidRPr="00A9117D">
        <w:rPr>
          <w:rFonts w:cs="Arial"/>
          <w:color w:val="000000" w:themeColor="text1"/>
          <w:sz w:val="20"/>
        </w:rPr>
        <w:t xml:space="preserve"> und geltende Gesetzesvorschriften</w:t>
      </w:r>
      <w:bookmarkEnd w:id="38"/>
    </w:p>
    <w:p w14:paraId="152DA3AF" w14:textId="5FB262C1"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Nachfolgend aufgeführte Unterlagen bilden </w:t>
      </w:r>
      <w:r w:rsidR="005F5010" w:rsidRPr="00A9117D">
        <w:rPr>
          <w:rFonts w:cs="Arial"/>
          <w:color w:val="000000" w:themeColor="text1"/>
          <w:sz w:val="20"/>
        </w:rPr>
        <w:t xml:space="preserve">einen </w:t>
      </w:r>
      <w:r w:rsidRPr="00A9117D">
        <w:rPr>
          <w:rFonts w:cs="Arial"/>
          <w:color w:val="000000" w:themeColor="text1"/>
          <w:sz w:val="20"/>
        </w:rPr>
        <w:t>integrierenden Bestandteil des Winterdienstvertrages:</w:t>
      </w:r>
    </w:p>
    <w:p w14:paraId="12ED26AD" w14:textId="66BD8873"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 xml:space="preserve">Bereinigte </w:t>
      </w:r>
      <w:r w:rsidR="00FE5CD3" w:rsidRPr="00A9117D">
        <w:rPr>
          <w:rFonts w:cs="Arial"/>
          <w:color w:val="000000" w:themeColor="text1"/>
          <w:sz w:val="20"/>
        </w:rPr>
        <w:t>Übernahmeo</w:t>
      </w:r>
      <w:r w:rsidR="00A7699C" w:rsidRPr="00A9117D">
        <w:rPr>
          <w:rFonts w:cs="Arial"/>
          <w:color w:val="000000" w:themeColor="text1"/>
          <w:sz w:val="20"/>
        </w:rPr>
        <w:t>fferte</w:t>
      </w:r>
      <w:r w:rsidR="003427FA" w:rsidRPr="00A9117D">
        <w:rPr>
          <w:rFonts w:cs="Arial"/>
          <w:color w:val="000000" w:themeColor="text1"/>
          <w:sz w:val="20"/>
        </w:rPr>
        <w:t xml:space="preserve"> inkl. Beilagen</w:t>
      </w:r>
      <w:r w:rsidR="0070125D" w:rsidRPr="00A9117D">
        <w:rPr>
          <w:rFonts w:cs="Arial"/>
          <w:color w:val="000000" w:themeColor="text1"/>
          <w:sz w:val="20"/>
        </w:rPr>
        <w:t xml:space="preserve"> Nrn. 1 - </w:t>
      </w:r>
      <w:r w:rsidR="00364A00" w:rsidRPr="00A9117D">
        <w:rPr>
          <w:rFonts w:cs="Arial"/>
          <w:color w:val="000000" w:themeColor="text1"/>
          <w:sz w:val="20"/>
        </w:rPr>
        <w:t>8</w:t>
      </w:r>
    </w:p>
    <w:p w14:paraId="2EF173DF" w14:textId="407070FE" w:rsidR="004207BD" w:rsidRPr="00A9117D" w:rsidRDefault="004207BD" w:rsidP="00BD592B">
      <w:pPr>
        <w:pStyle w:val="A1Char"/>
        <w:spacing w:before="60" w:line="240" w:lineRule="auto"/>
        <w:ind w:left="993" w:hanging="284"/>
        <w:jc w:val="left"/>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r w:rsidR="000A2DFF" w:rsidRPr="00A9117D">
        <w:rPr>
          <w:rFonts w:cs="Arial"/>
          <w:color w:val="000000" w:themeColor="text1"/>
          <w:sz w:val="20"/>
        </w:rPr>
        <w:t xml:space="preserve">Einschlägige Richtlinien und </w:t>
      </w:r>
      <w:r w:rsidRPr="00A9117D">
        <w:rPr>
          <w:rFonts w:cs="Arial"/>
          <w:color w:val="000000" w:themeColor="text1"/>
          <w:sz w:val="20"/>
        </w:rPr>
        <w:t xml:space="preserve">Normen der Vereinigung </w:t>
      </w:r>
      <w:r w:rsidR="00E2744B" w:rsidRPr="00A9117D">
        <w:rPr>
          <w:rFonts w:cs="Arial"/>
          <w:color w:val="000000" w:themeColor="text1"/>
          <w:sz w:val="20"/>
        </w:rPr>
        <w:t xml:space="preserve">Schweizerischer </w:t>
      </w:r>
      <w:r w:rsidRPr="00A9117D">
        <w:rPr>
          <w:rFonts w:cs="Arial"/>
          <w:color w:val="000000" w:themeColor="text1"/>
          <w:sz w:val="20"/>
        </w:rPr>
        <w:t>Strassenfachleute (VSS)</w:t>
      </w:r>
    </w:p>
    <w:p w14:paraId="7FF6EE40" w14:textId="77777777"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Strassenverkehrsgesetz</w:t>
      </w:r>
      <w:r w:rsidR="007A7221" w:rsidRPr="00A9117D">
        <w:rPr>
          <w:rFonts w:cs="Arial"/>
          <w:color w:val="000000" w:themeColor="text1"/>
          <w:sz w:val="20"/>
        </w:rPr>
        <w:t xml:space="preserve"> (SVG</w:t>
      </w:r>
      <w:r w:rsidR="00A62BF5" w:rsidRPr="00A9117D">
        <w:rPr>
          <w:rFonts w:cs="Arial"/>
          <w:color w:val="000000" w:themeColor="text1"/>
          <w:sz w:val="20"/>
        </w:rPr>
        <w:t>; SR 741.01)</w:t>
      </w:r>
    </w:p>
    <w:p w14:paraId="3F1F0EF4" w14:textId="5F2C456E" w:rsidR="00FF051F" w:rsidRPr="00A9117D" w:rsidRDefault="00FF051F"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über die Arbeits- und Ruhezeit der berufsmässigen Motorfahrzeugführer und -führer</w:t>
      </w:r>
      <w:r w:rsidR="00240D6C" w:rsidRPr="00A9117D">
        <w:rPr>
          <w:rFonts w:cs="Arial"/>
          <w:color w:val="000000" w:themeColor="text1"/>
          <w:sz w:val="20"/>
        </w:rPr>
        <w:t xml:space="preserve">innen (Chauffeurverordnung, ARV </w:t>
      </w:r>
      <w:r w:rsidRPr="00A9117D">
        <w:rPr>
          <w:rFonts w:cs="Arial"/>
          <w:color w:val="000000" w:themeColor="text1"/>
          <w:sz w:val="20"/>
        </w:rPr>
        <w:t>1; SR 822.221)</w:t>
      </w:r>
    </w:p>
    <w:p w14:paraId="21132E9F" w14:textId="1DF09EBF" w:rsidR="00BA3926"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bookmarkStart w:id="39" w:name="Verordnung"/>
      <w:bookmarkEnd w:id="39"/>
      <w:r w:rsidR="00BA3926" w:rsidRPr="00A9117D">
        <w:rPr>
          <w:rFonts w:cs="Arial"/>
          <w:color w:val="000000" w:themeColor="text1"/>
          <w:sz w:val="20"/>
        </w:rPr>
        <w:t xml:space="preserve">Einführungsgesetz zur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 xml:space="preserve"> des Kantons Graubünden (EG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w:t>
      </w:r>
    </w:p>
    <w:p w14:paraId="3306BDF5" w14:textId="4B1AE6D3" w:rsidR="00BA3926" w:rsidRPr="00A9117D" w:rsidRDefault="00BA3926"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 xml:space="preserve">Verordnung zum Einführungsgesetz zur </w:t>
      </w:r>
      <w:proofErr w:type="spellStart"/>
      <w:r w:rsidRPr="00A9117D">
        <w:rPr>
          <w:rFonts w:cs="Arial"/>
          <w:color w:val="000000" w:themeColor="text1"/>
          <w:sz w:val="20"/>
        </w:rPr>
        <w:t>IVöB</w:t>
      </w:r>
      <w:proofErr w:type="spellEnd"/>
      <w:r w:rsidRPr="00A9117D">
        <w:rPr>
          <w:rFonts w:cs="Arial"/>
          <w:color w:val="000000" w:themeColor="text1"/>
          <w:sz w:val="20"/>
        </w:rPr>
        <w:t xml:space="preserve"> des Kantons Graubünden (</w:t>
      </w:r>
      <w:proofErr w:type="spellStart"/>
      <w:r w:rsidRPr="00A9117D">
        <w:rPr>
          <w:rFonts w:cs="Arial"/>
          <w:color w:val="000000" w:themeColor="text1"/>
          <w:sz w:val="20"/>
        </w:rPr>
        <w:t>VOzEG</w:t>
      </w:r>
      <w:proofErr w:type="spellEnd"/>
      <w:r w:rsidRPr="00A9117D">
        <w:rPr>
          <w:rFonts w:cs="Arial"/>
          <w:color w:val="000000" w:themeColor="text1"/>
          <w:sz w:val="20"/>
        </w:rPr>
        <w:t xml:space="preserve"> </w:t>
      </w:r>
      <w:proofErr w:type="spellStart"/>
      <w:r w:rsidRPr="00A9117D">
        <w:rPr>
          <w:rFonts w:cs="Arial"/>
          <w:color w:val="000000" w:themeColor="text1"/>
          <w:sz w:val="20"/>
        </w:rPr>
        <w:t>IVöB</w:t>
      </w:r>
      <w:proofErr w:type="spellEnd"/>
      <w:r w:rsidRPr="00A9117D">
        <w:rPr>
          <w:rFonts w:cs="Arial"/>
          <w:color w:val="000000" w:themeColor="text1"/>
          <w:sz w:val="20"/>
        </w:rPr>
        <w:t>)</w:t>
      </w:r>
    </w:p>
    <w:p w14:paraId="777519FB" w14:textId="75FD7E4B" w:rsidR="004207BD" w:rsidRPr="00A9117D" w:rsidRDefault="00BA3926" w:rsidP="00BD592B">
      <w:pPr>
        <w:pStyle w:val="berschrift2"/>
        <w:rPr>
          <w:rFonts w:cs="Arial"/>
          <w:color w:val="000000" w:themeColor="text1"/>
          <w:sz w:val="20"/>
        </w:rPr>
      </w:pPr>
      <w:bookmarkStart w:id="40" w:name="_Toc456618896"/>
      <w:r w:rsidRPr="00A9117D">
        <w:rPr>
          <w:rFonts w:cs="Arial"/>
          <w:color w:val="000000" w:themeColor="text1"/>
          <w:sz w:val="20"/>
        </w:rPr>
        <w:t>3.2.</w:t>
      </w:r>
      <w:r w:rsidR="004207BD" w:rsidRPr="00A9117D">
        <w:rPr>
          <w:rFonts w:cs="Arial"/>
          <w:color w:val="000000" w:themeColor="text1"/>
          <w:sz w:val="20"/>
        </w:rPr>
        <w:tab/>
        <w:t>Haftung, Ersatz</w:t>
      </w:r>
      <w:bookmarkEnd w:id="40"/>
    </w:p>
    <w:p w14:paraId="6272AAE4" w14:textId="598365A5" w:rsidR="004207BD" w:rsidRPr="00A9117D" w:rsidRDefault="004207BD" w:rsidP="00BD592B">
      <w:pPr>
        <w:pStyle w:val="A1Char"/>
        <w:numPr>
          <w:ilvl w:val="0"/>
          <w:numId w:val="2"/>
        </w:numPr>
        <w:spacing w:before="60" w:line="240" w:lineRule="auto"/>
        <w:ind w:left="993" w:hanging="284"/>
        <w:rPr>
          <w:rFonts w:cs="Arial"/>
          <w:color w:val="000000" w:themeColor="text1"/>
          <w:sz w:val="20"/>
        </w:rPr>
      </w:pPr>
      <w:r w:rsidRPr="00A9117D">
        <w:rPr>
          <w:rFonts w:cs="Arial"/>
          <w:color w:val="000000" w:themeColor="text1"/>
          <w:sz w:val="20"/>
        </w:rPr>
        <w:t>Der Auftragnehmer haftet in vollem Umfang und ohne Rückgriffsrecht auf d</w:t>
      </w:r>
      <w:r w:rsidR="00BA3926" w:rsidRPr="00A9117D">
        <w:rPr>
          <w:rFonts w:cs="Arial"/>
          <w:color w:val="000000" w:themeColor="text1"/>
          <w:sz w:val="20"/>
        </w:rPr>
        <w:t>ie Gemeinde</w:t>
      </w:r>
      <w:r w:rsidRPr="00A9117D">
        <w:rPr>
          <w:rFonts w:cs="Arial"/>
          <w:color w:val="000000" w:themeColor="text1"/>
          <w:sz w:val="20"/>
        </w:rPr>
        <w:t xml:space="preserve"> oder de</w:t>
      </w:r>
      <w:r w:rsidR="00BA3926" w:rsidRPr="00A9117D">
        <w:rPr>
          <w:rFonts w:cs="Arial"/>
          <w:color w:val="000000" w:themeColor="text1"/>
          <w:sz w:val="20"/>
        </w:rPr>
        <w:t>ren</w:t>
      </w:r>
      <w:r w:rsidRPr="00A9117D">
        <w:rPr>
          <w:rFonts w:cs="Arial"/>
          <w:color w:val="000000" w:themeColor="text1"/>
          <w:sz w:val="20"/>
        </w:rPr>
        <w:t xml:space="preserve"> Vertreter für Schäden und Unfälle, die aus den Winterdienstarbeiten g</w:t>
      </w:r>
      <w:r w:rsidR="0022656D" w:rsidRPr="00A9117D">
        <w:rPr>
          <w:rFonts w:cs="Arial"/>
          <w:color w:val="000000" w:themeColor="text1"/>
          <w:sz w:val="20"/>
        </w:rPr>
        <w:t>egenüber de</w:t>
      </w:r>
      <w:r w:rsidR="00BA3926" w:rsidRPr="00A9117D">
        <w:rPr>
          <w:rFonts w:cs="Arial"/>
          <w:color w:val="000000" w:themeColor="text1"/>
          <w:sz w:val="20"/>
        </w:rPr>
        <w:t xml:space="preserve">r Gemeinde </w:t>
      </w:r>
      <w:r w:rsidR="0022656D" w:rsidRPr="00A9117D">
        <w:rPr>
          <w:rFonts w:cs="Arial"/>
          <w:color w:val="000000" w:themeColor="text1"/>
          <w:sz w:val="20"/>
        </w:rPr>
        <w:t>oder Dritten</w:t>
      </w:r>
      <w:r w:rsidRPr="00A9117D">
        <w:rPr>
          <w:rFonts w:cs="Arial"/>
          <w:color w:val="000000" w:themeColor="text1"/>
          <w:sz w:val="20"/>
        </w:rPr>
        <w:t xml:space="preserve"> entstehen können.</w:t>
      </w:r>
      <w:r w:rsidR="00BA3926" w:rsidRPr="00A9117D">
        <w:rPr>
          <w:rFonts w:cs="Arial"/>
          <w:color w:val="000000" w:themeColor="text1"/>
          <w:sz w:val="20"/>
        </w:rPr>
        <w:t xml:space="preserve"> Der Auftragnehmer hat sich über eine entsprechende Haftpflichtversicherung auszuweisen und die Police seinem Angebot als Beilage </w:t>
      </w:r>
      <w:r w:rsidR="003308BA" w:rsidRPr="00A9117D">
        <w:rPr>
          <w:rFonts w:cs="Arial"/>
          <w:color w:val="000000" w:themeColor="text1"/>
          <w:sz w:val="20"/>
          <w:szCs w:val="18"/>
        </w:rPr>
        <w:t xml:space="preserve">Nr. </w:t>
      </w:r>
      <w:r w:rsidR="00BA3926" w:rsidRPr="00A9117D">
        <w:rPr>
          <w:rFonts w:cs="Arial"/>
          <w:color w:val="000000" w:themeColor="text1"/>
          <w:sz w:val="20"/>
        </w:rPr>
        <w:t>4 beizulegen.</w:t>
      </w:r>
    </w:p>
    <w:p w14:paraId="07DA9060" w14:textId="75E421EA" w:rsidR="004207BD" w:rsidRPr="00A9117D" w:rsidRDefault="004207BD" w:rsidP="00BD592B">
      <w:pPr>
        <w:pStyle w:val="A1Char"/>
        <w:numPr>
          <w:ilvl w:val="0"/>
          <w:numId w:val="2"/>
        </w:numPr>
        <w:spacing w:before="0" w:line="240" w:lineRule="auto"/>
        <w:ind w:left="993" w:hanging="284"/>
        <w:rPr>
          <w:rFonts w:cs="Arial"/>
          <w:color w:val="000000" w:themeColor="text1"/>
          <w:sz w:val="20"/>
        </w:rPr>
      </w:pPr>
      <w:r w:rsidRPr="00A9117D">
        <w:rPr>
          <w:rFonts w:cs="Arial"/>
          <w:color w:val="000000" w:themeColor="text1"/>
          <w:sz w:val="20"/>
        </w:rPr>
        <w:t xml:space="preserve">Bei dringend erforderlichen </w:t>
      </w:r>
      <w:r w:rsidR="002A0A36" w:rsidRPr="00A9117D">
        <w:rPr>
          <w:rFonts w:cs="Arial"/>
          <w:color w:val="000000" w:themeColor="text1"/>
          <w:sz w:val="20"/>
        </w:rPr>
        <w:t>Reparaturen an Fahrzeugen und/</w:t>
      </w:r>
      <w:r w:rsidRPr="00A9117D">
        <w:rPr>
          <w:rFonts w:cs="Arial"/>
          <w:color w:val="000000" w:themeColor="text1"/>
          <w:sz w:val="20"/>
        </w:rPr>
        <w:t>oder Geräten, die</w:t>
      </w:r>
      <w:r w:rsidR="002A0A36" w:rsidRPr="00A9117D">
        <w:rPr>
          <w:rFonts w:cs="Arial"/>
          <w:color w:val="000000" w:themeColor="text1"/>
          <w:sz w:val="20"/>
          <w:szCs w:val="22"/>
        </w:rPr>
        <w:t xml:space="preserve"> </w:t>
      </w:r>
      <w:r w:rsidRPr="00A9117D">
        <w:rPr>
          <w:rFonts w:cs="Arial"/>
          <w:color w:val="000000" w:themeColor="text1"/>
          <w:sz w:val="20"/>
        </w:rPr>
        <w:t>länger</w:t>
      </w:r>
      <w:r w:rsidR="000B6D99" w:rsidRPr="00A9117D">
        <w:rPr>
          <w:rFonts w:cs="Arial"/>
          <w:color w:val="000000" w:themeColor="text1"/>
          <w:sz w:val="20"/>
        </w:rPr>
        <w:t>e Zeit</w:t>
      </w:r>
      <w:r w:rsidR="00A7699C" w:rsidRPr="00A9117D">
        <w:rPr>
          <w:rFonts w:cs="Arial"/>
          <w:color w:val="000000" w:themeColor="text1"/>
          <w:sz w:val="20"/>
        </w:rPr>
        <w:t xml:space="preserve"> dauern</w:t>
      </w:r>
      <w:r w:rsidRPr="00A9117D">
        <w:rPr>
          <w:rFonts w:cs="Arial"/>
          <w:color w:val="000000" w:themeColor="text1"/>
          <w:sz w:val="20"/>
        </w:rPr>
        <w:t xml:space="preserve">, hat </w:t>
      </w:r>
      <w:r w:rsidR="00BA3926" w:rsidRPr="00A9117D">
        <w:rPr>
          <w:rFonts w:cs="Arial"/>
          <w:color w:val="000000" w:themeColor="text1"/>
          <w:sz w:val="20"/>
        </w:rPr>
        <w:t>der Unternehmer</w:t>
      </w:r>
      <w:r w:rsidRPr="00A9117D">
        <w:rPr>
          <w:rFonts w:cs="Arial"/>
          <w:color w:val="000000" w:themeColor="text1"/>
          <w:sz w:val="20"/>
        </w:rPr>
        <w:t xml:space="preserve"> für Ersatz zu sorgen und eventuelle Mehrkosten zu übernehmen. </w:t>
      </w:r>
      <w:r w:rsidR="00C0107C" w:rsidRPr="00A9117D">
        <w:rPr>
          <w:rFonts w:cs="Arial"/>
          <w:color w:val="000000" w:themeColor="text1"/>
          <w:sz w:val="20"/>
        </w:rPr>
        <w:br/>
      </w: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41" w:name="_Toc456618897"/>
      <w:r w:rsidRPr="00A9117D">
        <w:rPr>
          <w:rFonts w:cs="Arial"/>
          <w:color w:val="000000" w:themeColor="text1"/>
          <w:sz w:val="20"/>
        </w:rPr>
        <w:fldChar w:fldCharType="end"/>
      </w:r>
      <w:r w:rsidRPr="00A9117D">
        <w:rPr>
          <w:rFonts w:cs="Arial"/>
          <w:color w:val="000000" w:themeColor="text1"/>
          <w:sz w:val="20"/>
        </w:rPr>
        <w:tab/>
        <w:t>Allgemeine Erläuterungen</w:t>
      </w:r>
      <w:bookmarkEnd w:id="41"/>
    </w:p>
    <w:p w14:paraId="66E165D3" w14:textId="7772D1D7" w:rsidR="004207BD" w:rsidRPr="00A9117D" w:rsidRDefault="00BA3926" w:rsidP="00BD592B">
      <w:pPr>
        <w:pStyle w:val="berschrift2"/>
        <w:rPr>
          <w:rFonts w:cs="Arial"/>
          <w:color w:val="000000" w:themeColor="text1"/>
          <w:sz w:val="20"/>
        </w:rPr>
      </w:pPr>
      <w:bookmarkStart w:id="42" w:name="_Toc456618898"/>
      <w:r w:rsidRPr="00A9117D">
        <w:rPr>
          <w:rFonts w:cs="Arial"/>
          <w:color w:val="000000" w:themeColor="text1"/>
          <w:sz w:val="20"/>
        </w:rPr>
        <w:t>3.3.</w:t>
      </w:r>
      <w:r w:rsidR="004207BD" w:rsidRPr="00A9117D">
        <w:rPr>
          <w:rFonts w:cs="Arial"/>
          <w:color w:val="000000" w:themeColor="text1"/>
          <w:sz w:val="20"/>
        </w:rPr>
        <w:tab/>
        <w:t>Einzusetzende Fahrzeuge</w:t>
      </w:r>
      <w:bookmarkEnd w:id="42"/>
    </w:p>
    <w:p w14:paraId="700C3D45" w14:textId="4F9B2E84" w:rsidR="00DD494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Auf öffentlichen Strassen dürfen nur gemäss SVG zugelassene Fahrzeuge, Maschinen und Geräte eingesetzt werden</w:t>
      </w:r>
      <w:r w:rsidR="00D02271" w:rsidRPr="00A9117D">
        <w:rPr>
          <w:rFonts w:cs="Arial"/>
          <w:color w:val="000000" w:themeColor="text1"/>
          <w:sz w:val="20"/>
        </w:rPr>
        <w:t>.</w:t>
      </w:r>
      <w:r w:rsidR="00A62BF5" w:rsidRPr="00A9117D">
        <w:rPr>
          <w:rFonts w:cs="Arial"/>
          <w:color w:val="000000" w:themeColor="text1"/>
          <w:sz w:val="20"/>
        </w:rPr>
        <w:t xml:space="preserve"> </w:t>
      </w:r>
      <w:r w:rsidR="00D02271" w:rsidRPr="00A9117D">
        <w:rPr>
          <w:rFonts w:cs="Arial"/>
          <w:color w:val="000000" w:themeColor="text1"/>
          <w:sz w:val="20"/>
        </w:rPr>
        <w:t>D</w:t>
      </w:r>
      <w:r w:rsidR="00A62BF5" w:rsidRPr="00A9117D">
        <w:rPr>
          <w:rFonts w:cs="Arial"/>
          <w:color w:val="000000" w:themeColor="text1"/>
          <w:sz w:val="20"/>
        </w:rPr>
        <w:t>iese müssen wintertauglich sein</w:t>
      </w:r>
      <w:r w:rsidR="00D02271" w:rsidRPr="00A9117D">
        <w:rPr>
          <w:rFonts w:cs="Arial"/>
          <w:color w:val="000000" w:themeColor="text1"/>
          <w:sz w:val="20"/>
        </w:rPr>
        <w:t xml:space="preserve"> und </w:t>
      </w:r>
      <w:r w:rsidR="00DC37CF" w:rsidRPr="00A9117D">
        <w:rPr>
          <w:rFonts w:cs="Arial"/>
          <w:color w:val="000000" w:themeColor="text1"/>
          <w:sz w:val="20"/>
        </w:rPr>
        <w:t>den</w:t>
      </w:r>
      <w:r w:rsidR="00DD494D" w:rsidRPr="00A9117D">
        <w:rPr>
          <w:rFonts w:cs="Arial"/>
          <w:color w:val="000000" w:themeColor="text1"/>
          <w:sz w:val="20"/>
        </w:rPr>
        <w:t xml:space="preserve"> </w:t>
      </w:r>
      <w:r w:rsidR="00BA3926" w:rsidRPr="00A9117D">
        <w:rPr>
          <w:rFonts w:cs="Arial"/>
          <w:color w:val="000000" w:themeColor="text1"/>
          <w:sz w:val="20"/>
        </w:rPr>
        <w:t xml:space="preserve">jeweils geltenden, </w:t>
      </w:r>
      <w:r w:rsidR="00DD494D" w:rsidRPr="00A9117D">
        <w:rPr>
          <w:rFonts w:cs="Arial"/>
          <w:color w:val="000000" w:themeColor="text1"/>
          <w:sz w:val="20"/>
        </w:rPr>
        <w:t>einschlägigen Bestimmungen</w:t>
      </w:r>
    </w:p>
    <w:p w14:paraId="2097764E" w14:textId="77777777" w:rsidR="004207B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über d</w:t>
      </w:r>
      <w:r w:rsidR="00A62BF5" w:rsidRPr="00A9117D">
        <w:rPr>
          <w:rFonts w:cs="Arial"/>
          <w:color w:val="000000" w:themeColor="text1"/>
          <w:sz w:val="20"/>
        </w:rPr>
        <w:t>ie Strassenverkehrsregeln (VRV; SR 741.11</w:t>
      </w:r>
      <w:r w:rsidR="00FE5053" w:rsidRPr="00A9117D">
        <w:rPr>
          <w:rFonts w:cs="Arial"/>
          <w:color w:val="000000" w:themeColor="text1"/>
          <w:sz w:val="20"/>
        </w:rPr>
        <w:t>)</w:t>
      </w:r>
    </w:p>
    <w:p w14:paraId="6DA25A16" w14:textId="77777777" w:rsidR="00DD494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 xml:space="preserve">der Verordnung über die technischen Anforderungen an Transportmotorwagen </w:t>
      </w:r>
      <w:r w:rsidR="0086485A" w:rsidRPr="00A9117D">
        <w:rPr>
          <w:rFonts w:cs="Arial"/>
          <w:color w:val="000000" w:themeColor="text1"/>
          <w:sz w:val="20"/>
        </w:rPr>
        <w:br/>
      </w:r>
      <w:r w:rsidRPr="00A9117D">
        <w:rPr>
          <w:rFonts w:cs="Arial"/>
          <w:color w:val="000000" w:themeColor="text1"/>
          <w:sz w:val="20"/>
        </w:rPr>
        <w:t>und de</w:t>
      </w:r>
      <w:r w:rsidR="00FE5053" w:rsidRPr="00A9117D">
        <w:rPr>
          <w:rFonts w:cs="Arial"/>
          <w:color w:val="000000" w:themeColor="text1"/>
          <w:sz w:val="20"/>
        </w:rPr>
        <w:t>ren Anhänger (TAFV 1</w:t>
      </w:r>
      <w:r w:rsidR="00A62BF5" w:rsidRPr="00A9117D">
        <w:rPr>
          <w:rFonts w:cs="Arial"/>
          <w:color w:val="000000" w:themeColor="text1"/>
          <w:sz w:val="20"/>
        </w:rPr>
        <w:t>; SR 741.412)</w:t>
      </w:r>
    </w:p>
    <w:p w14:paraId="0866F056" w14:textId="77777777" w:rsidR="00DD494D" w:rsidRPr="00A9117D" w:rsidRDefault="00FE5053"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w:t>
      </w:r>
      <w:r w:rsidR="00DD494D" w:rsidRPr="00A9117D">
        <w:rPr>
          <w:rFonts w:cs="Arial"/>
          <w:color w:val="000000" w:themeColor="text1"/>
          <w:sz w:val="20"/>
        </w:rPr>
        <w:t>ber die technischen Anforderungen an Strassenfahrzeuge (VTS</w:t>
      </w:r>
      <w:r w:rsidR="00A62BF5" w:rsidRPr="00A9117D">
        <w:rPr>
          <w:rFonts w:cs="Arial"/>
          <w:color w:val="000000" w:themeColor="text1"/>
          <w:sz w:val="20"/>
        </w:rPr>
        <w:t>; SR 741.41)</w:t>
      </w:r>
    </w:p>
    <w:p w14:paraId="701ECDE9" w14:textId="100F5BCF" w:rsidR="00DD494D" w:rsidRPr="00A9117D" w:rsidRDefault="00DD494D" w:rsidP="00BD592B">
      <w:pPr>
        <w:pStyle w:val="A1Char"/>
        <w:spacing w:before="60" w:line="240" w:lineRule="auto"/>
        <w:rPr>
          <w:rFonts w:cs="Arial"/>
          <w:color w:val="000000" w:themeColor="text1"/>
          <w:sz w:val="20"/>
        </w:rPr>
      </w:pPr>
      <w:r w:rsidRPr="00A9117D">
        <w:rPr>
          <w:rFonts w:cs="Arial"/>
          <w:color w:val="000000" w:themeColor="text1"/>
          <w:sz w:val="20"/>
        </w:rPr>
        <w:t>entsprechen.</w:t>
      </w:r>
      <w:r w:rsidR="0070443A" w:rsidRPr="00A9117D">
        <w:rPr>
          <w:rFonts w:cs="Arial"/>
          <w:color w:val="000000" w:themeColor="text1"/>
          <w:sz w:val="20"/>
        </w:rPr>
        <w:t xml:space="preserve"> </w:t>
      </w:r>
    </w:p>
    <w:p w14:paraId="3841CA39" w14:textId="2DC06B23" w:rsidR="0070443A" w:rsidRPr="00A9117D" w:rsidRDefault="0070443A" w:rsidP="00BD592B">
      <w:pPr>
        <w:pStyle w:val="A1Char"/>
        <w:spacing w:before="60" w:line="240" w:lineRule="auto"/>
        <w:rPr>
          <w:rFonts w:cs="Arial"/>
          <w:sz w:val="20"/>
        </w:rPr>
      </w:pPr>
      <w:r w:rsidRPr="00A9117D">
        <w:rPr>
          <w:rFonts w:cs="Arial"/>
          <w:sz w:val="20"/>
        </w:rPr>
        <w:t>Der Unternehmer hat im Zeitpunkt der Einreichung des Angebotes über die angebotenen Fahrzeuge und Gerätschaften zu verfügen</w:t>
      </w:r>
      <w:r w:rsidR="00562B7C" w:rsidRPr="00A9117D">
        <w:rPr>
          <w:rFonts w:cs="Arial"/>
          <w:sz w:val="20"/>
        </w:rPr>
        <w:t xml:space="preserve"> oder zu belegen, dass </w:t>
      </w:r>
      <w:r w:rsidR="00011AAA" w:rsidRPr="00A9117D">
        <w:rPr>
          <w:rFonts w:cs="Arial"/>
          <w:sz w:val="20"/>
        </w:rPr>
        <w:t>er in der Lage</w:t>
      </w:r>
      <w:r w:rsidR="00562B7C" w:rsidRPr="00A9117D">
        <w:rPr>
          <w:rFonts w:cs="Arial"/>
          <w:sz w:val="20"/>
        </w:rPr>
        <w:t xml:space="preserve"> ist, die notwendigen</w:t>
      </w:r>
      <w:r w:rsidR="00011AAA" w:rsidRPr="00A9117D">
        <w:rPr>
          <w:rFonts w:cs="Arial"/>
          <w:sz w:val="20"/>
        </w:rPr>
        <w:t xml:space="preserve"> Fahrzeuge und</w:t>
      </w:r>
      <w:r w:rsidR="00562B7C" w:rsidRPr="00A9117D">
        <w:rPr>
          <w:rFonts w:cs="Arial"/>
          <w:sz w:val="20"/>
        </w:rPr>
        <w:t xml:space="preserve"> Gerätschaften anzuschaffen und diese mindestens einen Monat vor Beginn der Arbeiten vor Ort zur Verfügung stehen.</w:t>
      </w:r>
    </w:p>
    <w:p w14:paraId="57462A1F" w14:textId="4E92892B" w:rsidR="004207BD" w:rsidRPr="00A9117D" w:rsidRDefault="00BA3926" w:rsidP="00BD592B">
      <w:pPr>
        <w:pStyle w:val="berschrift2"/>
        <w:rPr>
          <w:rFonts w:cs="Arial"/>
          <w:color w:val="000000" w:themeColor="text1"/>
          <w:sz w:val="20"/>
        </w:rPr>
      </w:pPr>
      <w:r w:rsidRPr="00A9117D">
        <w:rPr>
          <w:rFonts w:cs="Arial"/>
          <w:color w:val="000000" w:themeColor="text1"/>
          <w:sz w:val="20"/>
        </w:rPr>
        <w:t>3.4</w:t>
      </w:r>
      <w:bookmarkStart w:id="43" w:name="_Toc456618900"/>
      <w:r w:rsidRPr="00A9117D">
        <w:rPr>
          <w:rFonts w:cs="Arial"/>
          <w:color w:val="000000" w:themeColor="text1"/>
          <w:sz w:val="20"/>
        </w:rPr>
        <w:t>.</w:t>
      </w:r>
      <w:r w:rsidR="004207BD" w:rsidRPr="00A9117D">
        <w:rPr>
          <w:rFonts w:cs="Arial"/>
          <w:color w:val="000000" w:themeColor="text1"/>
          <w:sz w:val="20"/>
        </w:rPr>
        <w:tab/>
        <w:t>Winterdienstausrüstung</w:t>
      </w:r>
      <w:bookmarkEnd w:id="43"/>
    </w:p>
    <w:p w14:paraId="7D9C00C2" w14:textId="0BFCEB2A" w:rsidR="005B7E13" w:rsidRPr="00A9117D" w:rsidRDefault="00BA3926" w:rsidP="00BD592B">
      <w:pPr>
        <w:pStyle w:val="A1Char"/>
        <w:tabs>
          <w:tab w:val="left" w:pos="709"/>
        </w:tabs>
        <w:spacing w:before="0" w:line="240" w:lineRule="auto"/>
        <w:rPr>
          <w:rFonts w:cs="Arial"/>
          <w:color w:val="000000" w:themeColor="text1"/>
          <w:sz w:val="20"/>
          <w:szCs w:val="22"/>
        </w:rPr>
      </w:pPr>
      <w:r w:rsidRPr="00A9117D">
        <w:rPr>
          <w:rFonts w:cs="Arial"/>
          <w:color w:val="000000" w:themeColor="text1"/>
          <w:sz w:val="20"/>
          <w:szCs w:val="22"/>
        </w:rPr>
        <w:t>Der Unternehmer hat über folgende Gerätschaften zu verfügen:</w:t>
      </w:r>
    </w:p>
    <w:p w14:paraId="00D658F1" w14:textId="1487C15E" w:rsidR="00BA3926" w:rsidRPr="00A9117D" w:rsidRDefault="00BA3926" w:rsidP="00BD592B">
      <w:pPr>
        <w:pStyle w:val="A1Char"/>
        <w:numPr>
          <w:ilvl w:val="0"/>
          <w:numId w:val="4"/>
        </w:numPr>
        <w:tabs>
          <w:tab w:val="left" w:pos="709"/>
        </w:tabs>
        <w:spacing w:before="0" w:line="240" w:lineRule="auto"/>
        <w:rPr>
          <w:rFonts w:cs="Arial"/>
          <w:color w:val="000000" w:themeColor="text1"/>
          <w:sz w:val="20"/>
          <w:szCs w:val="22"/>
        </w:rPr>
      </w:pPr>
      <w:r w:rsidRPr="00A9117D">
        <w:rPr>
          <w:rFonts w:cs="Arial"/>
          <w:color w:val="000000" w:themeColor="text1"/>
          <w:sz w:val="20"/>
          <w:szCs w:val="22"/>
        </w:rPr>
        <w:t>Fahrzeuge (LKW/Traktor</w:t>
      </w:r>
      <w:r w:rsidR="005F7D35" w:rsidRPr="00A9117D">
        <w:rPr>
          <w:rFonts w:cs="Arial"/>
          <w:color w:val="000000" w:themeColor="text1"/>
          <w:sz w:val="20"/>
          <w:szCs w:val="22"/>
        </w:rPr>
        <w:t>; Antriebsart; Aufhängung für Pflug/Schleuder/Ladeschaufel etc.); Höchstgewicht, maximale Ausmasse (Nabenbreite für Strasse bzw. Gehsteig)</w:t>
      </w:r>
    </w:p>
    <w:p w14:paraId="64D602F1" w14:textId="05F36799" w:rsidR="004207BD" w:rsidRPr="00A9117D" w:rsidRDefault="005F7D35" w:rsidP="005F5473">
      <w:pPr>
        <w:pStyle w:val="berschrift2"/>
        <w:rPr>
          <w:rFonts w:cs="Arial"/>
          <w:color w:val="000000" w:themeColor="text1"/>
          <w:sz w:val="20"/>
        </w:rPr>
      </w:pPr>
      <w:bookmarkStart w:id="44" w:name="_Toc456618901"/>
      <w:r w:rsidRPr="00A9117D">
        <w:rPr>
          <w:rFonts w:cs="Arial"/>
          <w:color w:val="000000" w:themeColor="text1"/>
          <w:sz w:val="20"/>
        </w:rPr>
        <w:t>3.5.</w:t>
      </w:r>
      <w:r w:rsidR="004207BD" w:rsidRPr="00A9117D">
        <w:rPr>
          <w:rFonts w:cs="Arial"/>
          <w:color w:val="000000" w:themeColor="text1"/>
          <w:sz w:val="20"/>
        </w:rPr>
        <w:tab/>
      </w:r>
      <w:bookmarkEnd w:id="44"/>
      <w:r w:rsidRPr="00A9117D">
        <w:rPr>
          <w:rFonts w:cs="Arial"/>
          <w:color w:val="000000" w:themeColor="text1"/>
          <w:sz w:val="20"/>
        </w:rPr>
        <w:t>Parkierung und Parkdienst</w:t>
      </w:r>
    </w:p>
    <w:p w14:paraId="013BCA1F" w14:textId="1F65F581" w:rsidR="00AA33E9"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Während der Winterdienstperiode sind Fahrzeuge und Geräte durch den Auftragnehmer so zu parkieren</w:t>
      </w:r>
      <w:r w:rsidR="005F7D35" w:rsidRPr="00A9117D">
        <w:rPr>
          <w:rFonts w:cs="Arial"/>
          <w:color w:val="000000" w:themeColor="text1"/>
          <w:sz w:val="20"/>
        </w:rPr>
        <w:t xml:space="preserve"> und</w:t>
      </w:r>
      <w:r w:rsidRPr="00A9117D">
        <w:rPr>
          <w:rFonts w:cs="Arial"/>
          <w:color w:val="000000" w:themeColor="text1"/>
          <w:sz w:val="20"/>
        </w:rPr>
        <w:t xml:space="preserve"> fachgerecht zu lagern, dass sowohl Fahrzeuge </w:t>
      </w:r>
      <w:r w:rsidR="00CB37A5" w:rsidRPr="00A9117D">
        <w:rPr>
          <w:rFonts w:cs="Arial"/>
          <w:color w:val="000000" w:themeColor="text1"/>
          <w:sz w:val="20"/>
        </w:rPr>
        <w:t>als auch</w:t>
      </w:r>
      <w:r w:rsidRPr="00A9117D">
        <w:rPr>
          <w:rFonts w:cs="Arial"/>
          <w:color w:val="000000" w:themeColor="text1"/>
          <w:sz w:val="20"/>
        </w:rPr>
        <w:t xml:space="preserve"> Geräte </w:t>
      </w:r>
      <w:r w:rsidR="00DC37CF" w:rsidRPr="00A9117D">
        <w:rPr>
          <w:rFonts w:cs="Arial"/>
          <w:color w:val="000000" w:themeColor="text1"/>
          <w:sz w:val="20"/>
        </w:rPr>
        <w:t xml:space="preserve">selbst </w:t>
      </w:r>
      <w:r w:rsidRPr="00A9117D">
        <w:rPr>
          <w:rFonts w:cs="Arial"/>
          <w:color w:val="000000" w:themeColor="text1"/>
          <w:sz w:val="20"/>
        </w:rPr>
        <w:t>bei starkem Schneefall und tiefen Temp</w:t>
      </w:r>
      <w:r w:rsidR="00375CC5" w:rsidRPr="00A9117D">
        <w:rPr>
          <w:rFonts w:cs="Arial"/>
          <w:color w:val="000000" w:themeColor="text1"/>
          <w:sz w:val="20"/>
        </w:rPr>
        <w:t>e</w:t>
      </w:r>
      <w:r w:rsidRPr="00A9117D">
        <w:rPr>
          <w:rFonts w:cs="Arial"/>
          <w:color w:val="000000" w:themeColor="text1"/>
          <w:sz w:val="20"/>
        </w:rPr>
        <w:t xml:space="preserve">raturen sofort </w:t>
      </w:r>
      <w:r w:rsidR="00CB37A5" w:rsidRPr="00A9117D">
        <w:rPr>
          <w:rFonts w:cs="Arial"/>
          <w:color w:val="000000" w:themeColor="text1"/>
          <w:sz w:val="20"/>
        </w:rPr>
        <w:t>einsatzbe</w:t>
      </w:r>
      <w:r w:rsidRPr="00A9117D">
        <w:rPr>
          <w:rFonts w:cs="Arial"/>
          <w:color w:val="000000" w:themeColor="text1"/>
          <w:sz w:val="20"/>
        </w:rPr>
        <w:t xml:space="preserve">reit </w:t>
      </w:r>
      <w:r w:rsidR="0086485A" w:rsidRPr="00A9117D">
        <w:rPr>
          <w:rFonts w:cs="Arial"/>
          <w:color w:val="000000" w:themeColor="text1"/>
          <w:sz w:val="20"/>
        </w:rPr>
        <w:t>sind</w:t>
      </w:r>
      <w:r w:rsidR="003B04E8" w:rsidRPr="00A9117D">
        <w:rPr>
          <w:rFonts w:cs="Arial"/>
          <w:color w:val="000000" w:themeColor="text1"/>
          <w:sz w:val="20"/>
        </w:rPr>
        <w:t>.</w:t>
      </w:r>
    </w:p>
    <w:p w14:paraId="7AB3FA1B" w14:textId="658EE594" w:rsidR="005F7D35" w:rsidRPr="00A9117D" w:rsidRDefault="005F7D35" w:rsidP="00BD592B">
      <w:pPr>
        <w:pStyle w:val="A1Char"/>
        <w:spacing w:before="60" w:line="240" w:lineRule="auto"/>
        <w:rPr>
          <w:rFonts w:cs="Arial"/>
          <w:color w:val="000000" w:themeColor="text1"/>
          <w:sz w:val="20"/>
        </w:rPr>
      </w:pPr>
    </w:p>
    <w:p w14:paraId="360A3DB3" w14:textId="7775DB31" w:rsidR="00186E62" w:rsidRPr="00A9117D" w:rsidRDefault="005F7D35" w:rsidP="00BD592B">
      <w:pPr>
        <w:pStyle w:val="A1Char"/>
        <w:spacing w:before="60" w:line="240" w:lineRule="auto"/>
        <w:rPr>
          <w:rFonts w:cs="Arial"/>
          <w:color w:val="000000" w:themeColor="text1"/>
          <w:sz w:val="20"/>
        </w:rPr>
      </w:pPr>
      <w:r w:rsidRPr="00A9117D">
        <w:rPr>
          <w:rFonts w:cs="Arial"/>
          <w:color w:val="000000" w:themeColor="text1"/>
          <w:sz w:val="20"/>
        </w:rPr>
        <w:t xml:space="preserve">Der Auftragnehmer hat die Fahrzeuge und Geräte, die für den Winterdienst zum Einsatz gelangen, stets in betriebstauglichem und einsatzbereitem, der Gesetzgebung entsprechendem Zustand zu halten. </w:t>
      </w:r>
    </w:p>
    <w:p w14:paraId="609962F3" w14:textId="08DE3A68" w:rsidR="005F7D35" w:rsidRPr="00A9117D" w:rsidRDefault="00186E62" w:rsidP="00965BA5">
      <w:pPr>
        <w:rPr>
          <w:rFonts w:cs="Arial"/>
          <w:color w:val="000000" w:themeColor="text1"/>
          <w:sz w:val="20"/>
        </w:rPr>
      </w:pPr>
      <w:r w:rsidRPr="00A9117D">
        <w:rPr>
          <w:rFonts w:cs="Arial"/>
          <w:color w:val="000000" w:themeColor="text1"/>
          <w:sz w:val="20"/>
        </w:rPr>
        <w:br w:type="page"/>
      </w:r>
    </w:p>
    <w:p w14:paraId="3CE1E162" w14:textId="106E9F1F" w:rsidR="00E8289C" w:rsidRPr="00A9117D" w:rsidRDefault="005F7D35" w:rsidP="00BD592B">
      <w:pPr>
        <w:pStyle w:val="berschrift2"/>
        <w:rPr>
          <w:rFonts w:cs="Arial"/>
          <w:color w:val="000000" w:themeColor="text1"/>
          <w:sz w:val="20"/>
        </w:rPr>
      </w:pPr>
      <w:r w:rsidRPr="00A9117D">
        <w:rPr>
          <w:rFonts w:cs="Arial"/>
          <w:color w:val="000000" w:themeColor="text1"/>
          <w:sz w:val="20"/>
        </w:rPr>
        <w:lastRenderedPageBreak/>
        <w:t>3.6.</w:t>
      </w:r>
      <w:bookmarkStart w:id="45" w:name="_Toc456618908"/>
      <w:r w:rsidR="00E8289C" w:rsidRPr="00A9117D">
        <w:rPr>
          <w:rFonts w:cs="Arial"/>
          <w:color w:val="000000" w:themeColor="text1"/>
          <w:sz w:val="20"/>
        </w:rPr>
        <w:tab/>
        <w:t>Schneeräumung mit landwirtschaftlichen Fahrzeugen</w:t>
      </w:r>
      <w:bookmarkEnd w:id="45"/>
    </w:p>
    <w:p w14:paraId="40903AD4" w14:textId="77777777" w:rsidR="00E8289C" w:rsidRPr="00A9117D" w:rsidRDefault="00E8289C" w:rsidP="00BD592B">
      <w:pPr>
        <w:pStyle w:val="A1Char"/>
        <w:spacing w:before="60" w:line="240" w:lineRule="auto"/>
        <w:rPr>
          <w:rFonts w:cs="Arial"/>
          <w:color w:val="000000" w:themeColor="text1"/>
          <w:sz w:val="20"/>
        </w:rPr>
      </w:pPr>
      <w:r w:rsidRPr="00A9117D">
        <w:rPr>
          <w:rFonts w:cs="Arial"/>
          <w:color w:val="000000" w:themeColor="text1"/>
          <w:sz w:val="20"/>
        </w:rPr>
        <w:t xml:space="preserve">Gemäss Art. 90 </w:t>
      </w:r>
      <w:r w:rsidR="00A62BF5" w:rsidRPr="00A9117D">
        <w:rPr>
          <w:rFonts w:cs="Arial"/>
          <w:color w:val="000000" w:themeColor="text1"/>
          <w:sz w:val="20"/>
        </w:rPr>
        <w:t>VRV</w:t>
      </w:r>
      <w:r w:rsidR="008567D2" w:rsidRPr="00A9117D">
        <w:rPr>
          <w:rFonts w:cs="Arial"/>
          <w:color w:val="000000" w:themeColor="text1"/>
          <w:sz w:val="20"/>
        </w:rPr>
        <w:t xml:space="preserve"> </w:t>
      </w:r>
      <w:r w:rsidRPr="00A9117D">
        <w:rPr>
          <w:rFonts w:cs="Arial"/>
          <w:color w:val="000000" w:themeColor="text1"/>
          <w:sz w:val="20"/>
        </w:rPr>
        <w:t>ist die gewerbliche Verwendung landwirtschaftlicher Fahrzeuge bewilligungspflichtig. Dazu gehören u. a. alle Fahrten für Staat und Gemeinde, die dem Bau und Unterhalt von Strassen und Wegen, der Kehrichtabfuhr und der Schneeräumung dienen.</w:t>
      </w:r>
    </w:p>
    <w:p w14:paraId="782DA2C4" w14:textId="4015BF7B" w:rsidR="00E8289C" w:rsidRPr="00A9117D" w:rsidRDefault="006B7D88" w:rsidP="00BD592B">
      <w:pPr>
        <w:pStyle w:val="A1Char"/>
        <w:spacing w:line="240" w:lineRule="auto"/>
        <w:ind w:left="680"/>
        <w:rPr>
          <w:rFonts w:cs="Arial"/>
          <w:color w:val="000000" w:themeColor="text1"/>
          <w:sz w:val="20"/>
        </w:rPr>
      </w:pPr>
      <w:r w:rsidRPr="00A9117D">
        <w:rPr>
          <w:rFonts w:cs="Arial"/>
          <w:color w:val="000000" w:themeColor="text1"/>
          <w:sz w:val="20"/>
        </w:rPr>
        <w:t>Zuständig für die Bewilligung</w:t>
      </w:r>
      <w:r w:rsidR="00E8289C" w:rsidRPr="00A9117D">
        <w:rPr>
          <w:rFonts w:cs="Arial"/>
          <w:color w:val="000000" w:themeColor="text1"/>
          <w:sz w:val="20"/>
        </w:rPr>
        <w:t xml:space="preserve"> solcher Fahrten ist im Kanton Graubünden das Strassenverkehrsamt</w:t>
      </w:r>
      <w:r w:rsidR="005F7D35" w:rsidRPr="00A9117D">
        <w:rPr>
          <w:rFonts w:cs="Arial"/>
          <w:color w:val="000000" w:themeColor="text1"/>
          <w:sz w:val="20"/>
        </w:rPr>
        <w:t xml:space="preserve">. </w:t>
      </w:r>
      <w:r w:rsidR="00E8289C" w:rsidRPr="00A9117D">
        <w:rPr>
          <w:rFonts w:cs="Arial"/>
          <w:color w:val="000000" w:themeColor="text1"/>
          <w:sz w:val="20"/>
        </w:rPr>
        <w:t xml:space="preserve">Ausnahmebewilligungen dieser Art </w:t>
      </w:r>
      <w:r w:rsidRPr="00A9117D">
        <w:rPr>
          <w:rFonts w:cs="Arial"/>
          <w:color w:val="000000" w:themeColor="text1"/>
          <w:sz w:val="20"/>
        </w:rPr>
        <w:t xml:space="preserve">darf </w:t>
      </w:r>
      <w:r w:rsidR="00E8289C" w:rsidRPr="00A9117D">
        <w:rPr>
          <w:rFonts w:cs="Arial"/>
          <w:color w:val="000000" w:themeColor="text1"/>
          <w:sz w:val="20"/>
        </w:rPr>
        <w:t>das Strassenverkehrsamt von Gesetzes wegen nur aus zwingenden Gründen und nur für Orte erteilen, wo gewerbliche Fahrzeuge für eine zweckmässige Ausführung der Fahrten nicht zur Verfügung stehen</w:t>
      </w:r>
      <w:r w:rsidR="00FE4D85" w:rsidRPr="00A9117D">
        <w:rPr>
          <w:rFonts w:cs="Arial"/>
          <w:color w:val="000000" w:themeColor="text1"/>
          <w:sz w:val="20"/>
        </w:rPr>
        <w:t>.</w:t>
      </w:r>
      <w:r w:rsidR="005F7D35" w:rsidRPr="00A9117D">
        <w:rPr>
          <w:rFonts w:cs="Arial"/>
          <w:color w:val="000000" w:themeColor="text1"/>
          <w:sz w:val="20"/>
        </w:rPr>
        <w:t xml:space="preserve"> </w:t>
      </w:r>
    </w:p>
    <w:p w14:paraId="1D5FA6E1" w14:textId="20DF5B7C" w:rsidR="005F7D35" w:rsidRPr="00A9117D" w:rsidRDefault="005F7D35" w:rsidP="00BD592B">
      <w:pPr>
        <w:pStyle w:val="A1Char"/>
        <w:spacing w:line="240" w:lineRule="auto"/>
        <w:ind w:left="680"/>
        <w:rPr>
          <w:rFonts w:cs="Arial"/>
          <w:color w:val="000000" w:themeColor="text1"/>
          <w:sz w:val="20"/>
        </w:rPr>
      </w:pPr>
      <w:r w:rsidRPr="00A9117D">
        <w:rPr>
          <w:rFonts w:cs="Arial"/>
          <w:color w:val="000000" w:themeColor="text1"/>
          <w:sz w:val="20"/>
        </w:rPr>
        <w:t xml:space="preserve">Will der Unternehmer landwirtschaftliche Fahrzeuge für den Winterdienst einsetzen, so hat er die erforderliche Bewilligung bzw. die Zusicherung für die Erteilung der Bewilligung mit dem Angebot als Beilage </w:t>
      </w:r>
      <w:r w:rsidR="003308BA" w:rsidRPr="00A9117D">
        <w:rPr>
          <w:rFonts w:cs="Arial"/>
          <w:color w:val="000000" w:themeColor="text1"/>
          <w:sz w:val="20"/>
          <w:szCs w:val="18"/>
        </w:rPr>
        <w:t xml:space="preserve">Nr. </w:t>
      </w:r>
      <w:r w:rsidR="0070443A" w:rsidRPr="00A9117D">
        <w:rPr>
          <w:rFonts w:cs="Arial"/>
          <w:color w:val="000000" w:themeColor="text1"/>
          <w:sz w:val="20"/>
        </w:rPr>
        <w:t>6</w:t>
      </w:r>
      <w:r w:rsidRPr="00A9117D">
        <w:rPr>
          <w:rFonts w:cs="Arial"/>
          <w:color w:val="000000" w:themeColor="text1"/>
          <w:sz w:val="20"/>
        </w:rPr>
        <w:t xml:space="preserve"> einzureichen. </w:t>
      </w:r>
    </w:p>
    <w:p w14:paraId="15A5F7B0" w14:textId="77777777" w:rsidR="00D23824" w:rsidRPr="00A9117D" w:rsidRDefault="00D23824" w:rsidP="00BD592B">
      <w:pPr>
        <w:pStyle w:val="berschrift2"/>
        <w:spacing w:before="0"/>
        <w:rPr>
          <w:rFonts w:cs="Arial"/>
          <w:color w:val="000000" w:themeColor="text1"/>
          <w:sz w:val="20"/>
        </w:rPr>
      </w:pPr>
      <w:bookmarkStart w:id="46" w:name="_Toc456618911"/>
    </w:p>
    <w:p w14:paraId="265FD4AD" w14:textId="738FC78A" w:rsidR="001F5D98" w:rsidRPr="00A9117D" w:rsidRDefault="00D23824" w:rsidP="00BD592B">
      <w:pPr>
        <w:pStyle w:val="berschrift2"/>
        <w:spacing w:before="0"/>
        <w:rPr>
          <w:rFonts w:cs="Arial"/>
          <w:color w:val="000000" w:themeColor="text1"/>
          <w:sz w:val="20"/>
        </w:rPr>
      </w:pPr>
      <w:r w:rsidRPr="00A9117D">
        <w:rPr>
          <w:rFonts w:cs="Arial"/>
          <w:color w:val="000000" w:themeColor="text1"/>
          <w:sz w:val="20"/>
        </w:rPr>
        <w:t>3.7.</w:t>
      </w:r>
      <w:r w:rsidR="001F5D98" w:rsidRPr="00A9117D">
        <w:rPr>
          <w:rFonts w:cs="Arial"/>
          <w:color w:val="000000" w:themeColor="text1"/>
          <w:sz w:val="20"/>
        </w:rPr>
        <w:tab/>
        <w:t>Arbeitssicherheit und Gesundheitsschutz</w:t>
      </w:r>
      <w:bookmarkEnd w:id="46"/>
    </w:p>
    <w:p w14:paraId="456EBF73" w14:textId="77777777"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Die allgemeinen Arbeitsschutzbedingungen sind einzuhalten.</w:t>
      </w:r>
    </w:p>
    <w:p w14:paraId="44B36702" w14:textId="77777777" w:rsidR="001F5D98" w:rsidRPr="00A9117D" w:rsidRDefault="001F5D98" w:rsidP="00BD592B">
      <w:pPr>
        <w:pStyle w:val="A1Char"/>
        <w:spacing w:line="240" w:lineRule="auto"/>
        <w:ind w:left="680"/>
        <w:rPr>
          <w:rFonts w:cs="Arial"/>
          <w:b/>
          <w:color w:val="000000" w:themeColor="text1"/>
          <w:sz w:val="20"/>
        </w:rPr>
      </w:pPr>
      <w:r w:rsidRPr="00A9117D">
        <w:rPr>
          <w:rFonts w:cs="Arial"/>
          <w:b/>
          <w:color w:val="000000" w:themeColor="text1"/>
          <w:sz w:val="20"/>
        </w:rPr>
        <w:t>Warn- und Schutzbekleidung:</w:t>
      </w:r>
    </w:p>
    <w:p w14:paraId="31839577" w14:textId="6DE6EB8C"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Es gilt die Tragpflicht für Warn- und Schutzbekleidung gemäss der Norm VSS 640 710, Warnkleidung bei Arbeiten im öffentlichen Strassenraum.</w:t>
      </w:r>
    </w:p>
    <w:p w14:paraId="2009B2A0" w14:textId="77777777" w:rsidR="00E82970" w:rsidRPr="00A9117D" w:rsidRDefault="00E82970" w:rsidP="00BD592B">
      <w:pPr>
        <w:pStyle w:val="A1Char"/>
        <w:spacing w:line="240" w:lineRule="auto"/>
        <w:ind w:left="680"/>
        <w:rPr>
          <w:rFonts w:cs="Arial"/>
          <w:color w:val="000000" w:themeColor="text1"/>
          <w:sz w:val="20"/>
        </w:rPr>
      </w:pPr>
      <w:r w:rsidRPr="00A9117D">
        <w:rPr>
          <w:rFonts w:cs="Arial"/>
          <w:color w:val="000000" w:themeColor="text1"/>
          <w:sz w:val="20"/>
        </w:rPr>
        <w:t>Gemäss der aktuellen Norm VSS 640 710 gelten die nachfolgenden Bestimmungen:</w:t>
      </w:r>
    </w:p>
    <w:p w14:paraId="2F16670A" w14:textId="77777777" w:rsidR="00862670"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 xml:space="preserve">Die Winterdienstarbeiten der Unterhaltsdienste werden </w:t>
      </w:r>
      <w:r w:rsidR="001E1B69" w:rsidRPr="00A9117D">
        <w:rPr>
          <w:rFonts w:cs="Arial"/>
          <w:color w:val="000000" w:themeColor="text1"/>
          <w:sz w:val="20"/>
        </w:rPr>
        <w:t xml:space="preserve">in </w:t>
      </w:r>
      <w:r w:rsidR="0097467D" w:rsidRPr="00A9117D">
        <w:rPr>
          <w:rFonts w:cs="Arial"/>
          <w:color w:val="000000" w:themeColor="text1"/>
          <w:sz w:val="20"/>
        </w:rPr>
        <w:t xml:space="preserve">Bezug zur </w:t>
      </w:r>
      <w:r w:rsidRPr="00A9117D">
        <w:rPr>
          <w:rFonts w:cs="Arial"/>
          <w:color w:val="000000" w:themeColor="text1"/>
          <w:sz w:val="20"/>
        </w:rPr>
        <w:t>Norm als permanente Tätigkeit eingestuft.</w:t>
      </w:r>
    </w:p>
    <w:p w14:paraId="097BA5FB" w14:textId="77777777" w:rsidR="00862670" w:rsidRPr="00A9117D" w:rsidRDefault="00862670" w:rsidP="00BD592B">
      <w:pPr>
        <w:pStyle w:val="A1Char"/>
        <w:spacing w:before="60" w:line="240" w:lineRule="auto"/>
        <w:ind w:left="680"/>
        <w:rPr>
          <w:rFonts w:cs="Arial"/>
          <w:color w:val="000000" w:themeColor="text1"/>
          <w:sz w:val="20"/>
        </w:rPr>
      </w:pPr>
      <w:r w:rsidRPr="00A9117D">
        <w:rPr>
          <w:rFonts w:cs="Arial"/>
          <w:color w:val="000000" w:themeColor="text1"/>
          <w:sz w:val="20"/>
        </w:rPr>
        <w:t>Auf öffentlichen Strassen permanent arbeitende Personen haben zertifizierte Warnkleidung gemäss EN 20471 zu tragen. Folgende Varianten sind möglich</w:t>
      </w:r>
      <w:r w:rsidR="00E82970" w:rsidRPr="00A9117D">
        <w:rPr>
          <w:rFonts w:cs="Arial"/>
          <w:color w:val="000000" w:themeColor="text1"/>
          <w:sz w:val="20"/>
        </w:rPr>
        <w:t>:</w:t>
      </w:r>
    </w:p>
    <w:p w14:paraId="679B3C43" w14:textId="77777777" w:rsidR="00862670" w:rsidRPr="00A9117D" w:rsidRDefault="00862670"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Ein Kleidungsstück der Klasse 3 (Ov</w:t>
      </w:r>
      <w:r w:rsidR="00F62E35" w:rsidRPr="00A9117D">
        <w:rPr>
          <w:rFonts w:cs="Arial"/>
          <w:color w:val="000000" w:themeColor="text1"/>
          <w:sz w:val="20"/>
        </w:rPr>
        <w:t>erall)</w:t>
      </w:r>
      <w:r w:rsidR="001E1B69" w:rsidRPr="00A9117D">
        <w:rPr>
          <w:rFonts w:cs="Arial"/>
          <w:color w:val="000000" w:themeColor="text1"/>
          <w:sz w:val="20"/>
        </w:rPr>
        <w:t>,</w:t>
      </w:r>
      <w:r w:rsidR="00F62E35" w:rsidRPr="00A9117D">
        <w:rPr>
          <w:rFonts w:cs="Arial"/>
          <w:color w:val="000000" w:themeColor="text1"/>
          <w:sz w:val="20"/>
        </w:rPr>
        <w:t xml:space="preserve"> welches Torso </w:t>
      </w:r>
      <w:r w:rsidR="001E1B69" w:rsidRPr="00A9117D">
        <w:rPr>
          <w:rFonts w:cs="Arial"/>
          <w:color w:val="000000" w:themeColor="text1"/>
          <w:sz w:val="20"/>
        </w:rPr>
        <w:t xml:space="preserve">(Oberkörper) </w:t>
      </w:r>
      <w:r w:rsidR="00F62E35" w:rsidRPr="00A9117D">
        <w:rPr>
          <w:rFonts w:cs="Arial"/>
          <w:color w:val="000000" w:themeColor="text1"/>
          <w:sz w:val="20"/>
        </w:rPr>
        <w:t>und Beine b</w:t>
      </w:r>
      <w:r w:rsidRPr="00A9117D">
        <w:rPr>
          <w:rFonts w:cs="Arial"/>
          <w:color w:val="000000" w:themeColor="text1"/>
          <w:sz w:val="20"/>
        </w:rPr>
        <w:t>edeckt (lange Hosenbeine)</w:t>
      </w:r>
      <w:r w:rsidR="008567D2" w:rsidRPr="00A9117D">
        <w:rPr>
          <w:rFonts w:cs="Arial"/>
          <w:color w:val="000000" w:themeColor="text1"/>
          <w:sz w:val="20"/>
        </w:rPr>
        <w:t>.</w:t>
      </w:r>
    </w:p>
    <w:p w14:paraId="4963CB61" w14:textId="77777777"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der Klasse 2 in Kombination von Ober- und Unterteil mit langen Hosenbeinen</w:t>
      </w:r>
      <w:r w:rsidRPr="00A9117D">
        <w:rPr>
          <w:rFonts w:cs="Arial"/>
          <w:color w:val="000000" w:themeColor="text1"/>
          <w:sz w:val="20"/>
        </w:rPr>
        <w:t>.</w:t>
      </w:r>
    </w:p>
    <w:p w14:paraId="147E1771" w14:textId="5000DC28"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in Kombination von Ober</w:t>
      </w:r>
      <w:r w:rsidRPr="00A9117D">
        <w:rPr>
          <w:rFonts w:cs="Arial"/>
          <w:color w:val="000000" w:themeColor="text1"/>
          <w:sz w:val="20"/>
        </w:rPr>
        <w:t>-</w:t>
      </w:r>
      <w:r w:rsidR="00862670" w:rsidRPr="00A9117D">
        <w:rPr>
          <w:rFonts w:cs="Arial"/>
          <w:color w:val="000000" w:themeColor="text1"/>
          <w:sz w:val="20"/>
        </w:rPr>
        <w:t xml:space="preserve"> und Unterteil mit langen Hosenbeinen, die zusammen die Klasse 3 (gemeinsame Zertifizierung) erfüllen; diese Information ist auf den Etiketten beider Kleidungsstücke anzugeben.</w:t>
      </w:r>
    </w:p>
    <w:p w14:paraId="02D7EBEB" w14:textId="4D743E80" w:rsidR="004A6EA8" w:rsidRPr="00A9117D" w:rsidRDefault="004A6EA8" w:rsidP="00BD592B">
      <w:pPr>
        <w:rPr>
          <w:rFonts w:cs="Arial"/>
          <w:color w:val="000000" w:themeColor="text1"/>
          <w:sz w:val="20"/>
        </w:rPr>
      </w:pPr>
    </w:p>
    <w:p w14:paraId="7F8E929B" w14:textId="1B9B49E9" w:rsidR="00981E15" w:rsidRPr="00A9117D" w:rsidRDefault="00981E15" w:rsidP="00BD592B">
      <w:pPr>
        <w:rPr>
          <w:rFonts w:cs="Arial"/>
          <w:color w:val="000000" w:themeColor="text1"/>
          <w:sz w:val="20"/>
        </w:rPr>
      </w:pPr>
    </w:p>
    <w:p w14:paraId="2F6F1E07" w14:textId="1D10D56C" w:rsidR="00981E15" w:rsidRPr="00A9117D" w:rsidRDefault="00981E15" w:rsidP="00BD592B">
      <w:pPr>
        <w:rPr>
          <w:rFonts w:cs="Arial"/>
          <w:color w:val="000000" w:themeColor="text1"/>
          <w:sz w:val="20"/>
        </w:rPr>
      </w:pPr>
    </w:p>
    <w:p w14:paraId="29D83EEB" w14:textId="203AB12E" w:rsidR="00981E15" w:rsidRPr="00A9117D" w:rsidRDefault="00981E15" w:rsidP="00BD592B">
      <w:pPr>
        <w:rPr>
          <w:rFonts w:cs="Arial"/>
          <w:color w:val="000000" w:themeColor="text1"/>
          <w:sz w:val="20"/>
        </w:rPr>
      </w:pPr>
    </w:p>
    <w:p w14:paraId="06ABF8AC" w14:textId="42A7AA42" w:rsidR="00981E15" w:rsidRPr="00A9117D" w:rsidRDefault="00981E15" w:rsidP="00BD592B">
      <w:pPr>
        <w:rPr>
          <w:rFonts w:cs="Arial"/>
          <w:color w:val="000000" w:themeColor="text1"/>
          <w:sz w:val="20"/>
        </w:rPr>
      </w:pPr>
    </w:p>
    <w:p w14:paraId="353B76D3" w14:textId="75AF6A59" w:rsidR="00981E15" w:rsidRPr="00A9117D" w:rsidRDefault="00981E15" w:rsidP="00BD592B">
      <w:pPr>
        <w:rPr>
          <w:rFonts w:cs="Arial"/>
          <w:color w:val="000000" w:themeColor="text1"/>
          <w:sz w:val="20"/>
        </w:rPr>
      </w:pPr>
    </w:p>
    <w:p w14:paraId="658FCB0C" w14:textId="34B083AB" w:rsidR="00981E15" w:rsidRPr="00A9117D" w:rsidRDefault="00981E15" w:rsidP="00BD592B">
      <w:pPr>
        <w:rPr>
          <w:rFonts w:cs="Arial"/>
          <w:color w:val="000000" w:themeColor="text1"/>
          <w:sz w:val="20"/>
        </w:rPr>
      </w:pPr>
    </w:p>
    <w:p w14:paraId="72B81767" w14:textId="7F6AB1D7" w:rsidR="00981E15" w:rsidRPr="00A9117D" w:rsidRDefault="00981E15" w:rsidP="00BD592B">
      <w:pPr>
        <w:rPr>
          <w:rFonts w:cs="Arial"/>
          <w:color w:val="000000" w:themeColor="text1"/>
          <w:sz w:val="20"/>
        </w:rPr>
      </w:pPr>
    </w:p>
    <w:p w14:paraId="3B357B45" w14:textId="16CFFCDE" w:rsidR="00981E15" w:rsidRPr="00A9117D" w:rsidRDefault="00981E15" w:rsidP="00BD592B">
      <w:pPr>
        <w:rPr>
          <w:rFonts w:cs="Arial"/>
          <w:color w:val="000000" w:themeColor="text1"/>
          <w:sz w:val="20"/>
        </w:rPr>
      </w:pPr>
    </w:p>
    <w:p w14:paraId="442481F4" w14:textId="38D7BA58" w:rsidR="00981E15" w:rsidRPr="00A9117D" w:rsidRDefault="00981E15" w:rsidP="00BD592B">
      <w:pPr>
        <w:rPr>
          <w:rFonts w:cs="Arial"/>
          <w:color w:val="000000" w:themeColor="text1"/>
          <w:sz w:val="20"/>
        </w:rPr>
      </w:pPr>
    </w:p>
    <w:p w14:paraId="4714A720" w14:textId="235F49C5" w:rsidR="00981E15" w:rsidRPr="00A9117D" w:rsidRDefault="00981E15" w:rsidP="00BD592B">
      <w:pPr>
        <w:rPr>
          <w:rFonts w:cs="Arial"/>
          <w:color w:val="000000" w:themeColor="text1"/>
          <w:sz w:val="20"/>
        </w:rPr>
      </w:pPr>
    </w:p>
    <w:p w14:paraId="199DE289" w14:textId="7FF81C8F" w:rsidR="00981E15" w:rsidRPr="00A9117D" w:rsidRDefault="00981E15" w:rsidP="00BD592B">
      <w:pPr>
        <w:rPr>
          <w:rFonts w:cs="Arial"/>
          <w:color w:val="000000" w:themeColor="text1"/>
          <w:sz w:val="20"/>
        </w:rPr>
      </w:pPr>
    </w:p>
    <w:p w14:paraId="6C6C9760" w14:textId="1167D284" w:rsidR="00981E15" w:rsidRPr="00A9117D" w:rsidRDefault="00981E15" w:rsidP="00BD592B">
      <w:pPr>
        <w:rPr>
          <w:rFonts w:cs="Arial"/>
          <w:color w:val="000000" w:themeColor="text1"/>
          <w:sz w:val="20"/>
        </w:rPr>
      </w:pPr>
    </w:p>
    <w:p w14:paraId="5703C354" w14:textId="00CF4113" w:rsidR="00981E15" w:rsidRPr="00A9117D" w:rsidRDefault="00981E15" w:rsidP="00BD592B">
      <w:pPr>
        <w:rPr>
          <w:rFonts w:cs="Arial"/>
          <w:color w:val="000000" w:themeColor="text1"/>
          <w:sz w:val="20"/>
        </w:rPr>
      </w:pPr>
    </w:p>
    <w:p w14:paraId="073D51CD" w14:textId="3B1EAA39" w:rsidR="004207BD" w:rsidRPr="00A9117D" w:rsidRDefault="00D23824" w:rsidP="00BD592B">
      <w:pPr>
        <w:pStyle w:val="berschrift1"/>
        <w:spacing w:before="0"/>
        <w:rPr>
          <w:rFonts w:cs="Arial"/>
          <w:color w:val="000000" w:themeColor="text1"/>
          <w:sz w:val="24"/>
          <w:szCs w:val="24"/>
        </w:rPr>
      </w:pPr>
      <w:bookmarkStart w:id="47" w:name="_Toc456618914"/>
      <w:r w:rsidRPr="00A9117D">
        <w:rPr>
          <w:rFonts w:cs="Arial"/>
          <w:color w:val="000000" w:themeColor="text1"/>
          <w:sz w:val="24"/>
          <w:szCs w:val="24"/>
        </w:rPr>
        <w:lastRenderedPageBreak/>
        <w:t>4.</w:t>
      </w:r>
      <w:r w:rsidR="004207BD" w:rsidRPr="00A9117D">
        <w:rPr>
          <w:rFonts w:cs="Arial"/>
          <w:color w:val="000000" w:themeColor="text1"/>
          <w:sz w:val="24"/>
          <w:szCs w:val="24"/>
        </w:rPr>
        <w:tab/>
        <w:t>Entschädigung der Winterdienstarbeiten</w:t>
      </w:r>
      <w:bookmarkEnd w:id="47"/>
    </w:p>
    <w:p w14:paraId="5677EBC1" w14:textId="4845E338" w:rsidR="004207BD" w:rsidRPr="00A9117D" w:rsidRDefault="00EA6A52" w:rsidP="00BD592B">
      <w:pPr>
        <w:pStyle w:val="berschrift2"/>
        <w:rPr>
          <w:rFonts w:cs="Arial"/>
          <w:color w:val="000000" w:themeColor="text1"/>
          <w:sz w:val="20"/>
        </w:rPr>
      </w:pPr>
      <w:bookmarkStart w:id="48" w:name="_Toc456618915"/>
      <w:r w:rsidRPr="00A9117D">
        <w:rPr>
          <w:rFonts w:cs="Arial"/>
          <w:color w:val="000000" w:themeColor="text1"/>
          <w:sz w:val="20"/>
        </w:rPr>
        <w:t>4.1.</w:t>
      </w:r>
      <w:r w:rsidR="004207BD" w:rsidRPr="00A9117D">
        <w:rPr>
          <w:rFonts w:cs="Arial"/>
          <w:color w:val="000000" w:themeColor="text1"/>
          <w:sz w:val="20"/>
        </w:rPr>
        <w:tab/>
      </w:r>
      <w:bookmarkEnd w:id="48"/>
      <w:r w:rsidR="00A50F5A" w:rsidRPr="00A9117D">
        <w:rPr>
          <w:rFonts w:cs="Arial"/>
          <w:color w:val="000000" w:themeColor="text1"/>
          <w:sz w:val="20"/>
        </w:rPr>
        <w:t>Entschädigungsberechnung und Angebot</w:t>
      </w:r>
    </w:p>
    <w:p w14:paraId="7784F9F7" w14:textId="78A034F1" w:rsidR="00463995" w:rsidRPr="00A9117D" w:rsidRDefault="00A50F5A" w:rsidP="002F51EE">
      <w:pPr>
        <w:pStyle w:val="A1Char"/>
        <w:spacing w:before="60" w:line="240" w:lineRule="auto"/>
        <w:rPr>
          <w:rFonts w:cs="Arial"/>
          <w:color w:val="000000" w:themeColor="text1"/>
          <w:sz w:val="20"/>
        </w:rPr>
      </w:pPr>
      <w:r w:rsidRPr="00A9117D">
        <w:rPr>
          <w:rFonts w:cs="Arial"/>
          <w:color w:val="000000" w:themeColor="text1"/>
          <w:sz w:val="20"/>
        </w:rPr>
        <w:t xml:space="preserve">Für die Erbringung des gesamten in Ziff. 2 hiervor umschriebenen Winterdienstes ist vom Unternehmer eine Entschädigung für die gesamte zu räumende </w:t>
      </w:r>
      <w:r w:rsidR="00B073BD" w:rsidRPr="00A9117D">
        <w:rPr>
          <w:rFonts w:cs="Arial"/>
          <w:color w:val="000000" w:themeColor="text1"/>
          <w:sz w:val="20"/>
        </w:rPr>
        <w:t xml:space="preserve">und zu streuende </w:t>
      </w:r>
      <w:r w:rsidRPr="00A9117D">
        <w:rPr>
          <w:rFonts w:cs="Arial"/>
          <w:color w:val="000000" w:themeColor="text1"/>
          <w:sz w:val="20"/>
        </w:rPr>
        <w:t xml:space="preserve">Fläche pro Jahr anzubieten. </w:t>
      </w:r>
      <w:r w:rsidRPr="00D1117D">
        <w:rPr>
          <w:rFonts w:cs="Arial"/>
          <w:sz w:val="20"/>
        </w:rPr>
        <w:t>Die</w:t>
      </w:r>
      <w:r w:rsidR="00B073BD" w:rsidRPr="00D1117D">
        <w:rPr>
          <w:rFonts w:cs="Arial"/>
          <w:sz w:val="20"/>
        </w:rPr>
        <w:t xml:space="preserve"> zu räumende</w:t>
      </w:r>
      <w:r w:rsidRPr="00D1117D">
        <w:rPr>
          <w:rFonts w:cs="Arial"/>
          <w:sz w:val="20"/>
        </w:rPr>
        <w:t xml:space="preserve"> Fläche beträgt </w:t>
      </w:r>
      <w:r w:rsidR="009D3715" w:rsidRPr="00D1117D">
        <w:rPr>
          <w:rFonts w:cs="Arial"/>
          <w:sz w:val="20"/>
        </w:rPr>
        <w:t>3</w:t>
      </w:r>
      <w:r w:rsidR="00E404B8" w:rsidRPr="00D1117D">
        <w:rPr>
          <w:rFonts w:cs="Arial"/>
          <w:sz w:val="20"/>
        </w:rPr>
        <w:t>`</w:t>
      </w:r>
      <w:r w:rsidR="009D3715" w:rsidRPr="00D1117D">
        <w:rPr>
          <w:rFonts w:cs="Arial"/>
          <w:sz w:val="20"/>
        </w:rPr>
        <w:t>4</w:t>
      </w:r>
      <w:r w:rsidR="00E404B8" w:rsidRPr="00D1117D">
        <w:rPr>
          <w:rFonts w:cs="Arial"/>
          <w:sz w:val="20"/>
        </w:rPr>
        <w:t>00</w:t>
      </w:r>
      <w:r w:rsidR="00B073BD" w:rsidRPr="00D1117D">
        <w:rPr>
          <w:rFonts w:cs="Arial"/>
          <w:sz w:val="20"/>
        </w:rPr>
        <w:t xml:space="preserve"> m</w:t>
      </w:r>
      <w:r w:rsidR="00B073BD" w:rsidRPr="00D1117D">
        <w:rPr>
          <w:rFonts w:cs="Arial"/>
          <w:sz w:val="20"/>
          <w:vertAlign w:val="superscript"/>
        </w:rPr>
        <w:t>2</w:t>
      </w:r>
      <w:r w:rsidR="00B073BD" w:rsidRPr="00D1117D">
        <w:rPr>
          <w:rFonts w:cs="Arial"/>
          <w:sz w:val="20"/>
        </w:rPr>
        <w:t xml:space="preserve">, </w:t>
      </w:r>
      <w:r w:rsidRPr="00D1117D">
        <w:rPr>
          <w:rFonts w:cs="Arial"/>
          <w:sz w:val="20"/>
        </w:rPr>
        <w:t xml:space="preserve">(vgl. Beilage </w:t>
      </w:r>
      <w:r w:rsidR="003308BA" w:rsidRPr="00D1117D">
        <w:rPr>
          <w:rFonts w:cs="Arial"/>
          <w:sz w:val="20"/>
          <w:szCs w:val="18"/>
        </w:rPr>
        <w:t xml:space="preserve">Nr. </w:t>
      </w:r>
      <w:r w:rsidRPr="00D1117D">
        <w:rPr>
          <w:rFonts w:cs="Arial"/>
          <w:sz w:val="20"/>
        </w:rPr>
        <w:t xml:space="preserve">1). </w:t>
      </w:r>
      <w:r w:rsidR="00463995" w:rsidRPr="00D1117D">
        <w:rPr>
          <w:rFonts w:cs="Arial"/>
          <w:sz w:val="20"/>
        </w:rPr>
        <w:t>Der Unternehmer hat die Entschädi</w:t>
      </w:r>
      <w:r w:rsidR="00463995" w:rsidRPr="00A9117D">
        <w:rPr>
          <w:rFonts w:cs="Arial"/>
          <w:color w:val="000000" w:themeColor="text1"/>
          <w:sz w:val="20"/>
        </w:rPr>
        <w:t>gung pro m</w:t>
      </w:r>
      <w:r w:rsidR="00463995" w:rsidRPr="006E4D37">
        <w:rPr>
          <w:rFonts w:cs="Arial"/>
          <w:color w:val="000000" w:themeColor="text1"/>
          <w:sz w:val="20"/>
          <w:vertAlign w:val="superscript"/>
        </w:rPr>
        <w:t>2</w:t>
      </w:r>
      <w:r w:rsidR="00463995" w:rsidRPr="00A9117D">
        <w:rPr>
          <w:rFonts w:cs="Arial"/>
          <w:color w:val="000000" w:themeColor="text1"/>
          <w:sz w:val="20"/>
        </w:rPr>
        <w:t xml:space="preserve"> multipliziert mit der zu räumenden</w:t>
      </w:r>
      <w:r w:rsidR="00B073BD" w:rsidRPr="00A9117D">
        <w:rPr>
          <w:rFonts w:cs="Arial"/>
          <w:color w:val="000000" w:themeColor="text1"/>
          <w:sz w:val="20"/>
        </w:rPr>
        <w:t xml:space="preserve"> und </w:t>
      </w:r>
      <w:r w:rsidR="00463995" w:rsidRPr="00A9117D">
        <w:rPr>
          <w:rFonts w:cs="Arial"/>
          <w:color w:val="000000" w:themeColor="text1"/>
          <w:sz w:val="20"/>
        </w:rPr>
        <w:t xml:space="preserve">anzubieten. </w:t>
      </w:r>
      <w:r w:rsidRPr="00A9117D">
        <w:rPr>
          <w:rFonts w:cs="Arial"/>
          <w:color w:val="000000" w:themeColor="text1"/>
          <w:sz w:val="20"/>
        </w:rPr>
        <w:t xml:space="preserve">Dieser Betrag wird von der Gemeinde der jährlichen Entschädigung </w:t>
      </w:r>
      <w:r w:rsidR="00463995" w:rsidRPr="00A9117D">
        <w:rPr>
          <w:rFonts w:cs="Arial"/>
          <w:color w:val="000000" w:themeColor="text1"/>
          <w:sz w:val="20"/>
        </w:rPr>
        <w:t>über</w:t>
      </w:r>
      <w:r w:rsidRPr="00A9117D">
        <w:rPr>
          <w:rFonts w:cs="Arial"/>
          <w:color w:val="000000" w:themeColor="text1"/>
          <w:sz w:val="20"/>
        </w:rPr>
        <w:t xml:space="preserve"> die gesamte Vertragsdauer zugrunde gelegt.</w:t>
      </w:r>
    </w:p>
    <w:p w14:paraId="62A8F018" w14:textId="30224667" w:rsidR="00463995" w:rsidRPr="00A9117D" w:rsidRDefault="00463995"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Fahrregelungen oder Neubau von Strassen und dergleichen können Strassen-/Gehsteigabschnitte oder Plätze zum Auftrag hinzukommen oder wegfallen. Ebenso können die im Plan (Beilage </w:t>
      </w:r>
      <w:r w:rsidR="003308BA" w:rsidRPr="00A9117D">
        <w:rPr>
          <w:rFonts w:cs="Arial"/>
          <w:color w:val="000000" w:themeColor="text1"/>
          <w:sz w:val="20"/>
          <w:szCs w:val="18"/>
        </w:rPr>
        <w:t xml:space="preserve">Nr. </w:t>
      </w:r>
      <w:r w:rsidRPr="00A9117D">
        <w:rPr>
          <w:rFonts w:cs="Arial"/>
          <w:bCs/>
          <w:color w:val="000000" w:themeColor="text1"/>
          <w:sz w:val="20"/>
          <w:szCs w:val="18"/>
        </w:rPr>
        <w:t>1) vorgegebenen Schneedepots ändern. D</w:t>
      </w:r>
      <w:r w:rsidR="0023152B" w:rsidRPr="00A9117D">
        <w:rPr>
          <w:rFonts w:cs="Arial"/>
          <w:bCs/>
          <w:color w:val="000000" w:themeColor="text1"/>
          <w:sz w:val="20"/>
          <w:szCs w:val="18"/>
        </w:rPr>
        <w:t xml:space="preserve">er Technische </w:t>
      </w:r>
      <w:r w:rsidR="006E4D37">
        <w:rPr>
          <w:rFonts w:cs="Arial"/>
          <w:bCs/>
          <w:color w:val="000000" w:themeColor="text1"/>
          <w:sz w:val="20"/>
          <w:szCs w:val="18"/>
        </w:rPr>
        <w:t>Betrieb</w:t>
      </w:r>
      <w:r w:rsidRPr="00A9117D">
        <w:rPr>
          <w:rFonts w:cs="Arial"/>
          <w:bCs/>
          <w:color w:val="000000" w:themeColor="text1"/>
          <w:sz w:val="20"/>
          <w:szCs w:val="18"/>
        </w:rPr>
        <w:t xml:space="preserve"> der Gemeinde </w:t>
      </w:r>
      <w:r w:rsidR="006E4D37">
        <w:rPr>
          <w:rFonts w:cs="Arial"/>
          <w:bCs/>
          <w:color w:val="000000" w:themeColor="text1"/>
          <w:sz w:val="20"/>
          <w:szCs w:val="18"/>
        </w:rPr>
        <w:t>Albula/Alvra</w:t>
      </w:r>
      <w:r w:rsidRPr="00A9117D">
        <w:rPr>
          <w:rFonts w:cs="Arial"/>
          <w:bCs/>
          <w:color w:val="000000" w:themeColor="text1"/>
          <w:sz w:val="20"/>
          <w:szCs w:val="18"/>
        </w:rPr>
        <w:t xml:space="preserve"> gibt </w:t>
      </w:r>
      <w:r w:rsidRPr="00D1117D">
        <w:rPr>
          <w:rFonts w:cs="Arial"/>
          <w:bCs/>
          <w:color w:val="000000" w:themeColor="text1"/>
          <w:sz w:val="20"/>
          <w:szCs w:val="18"/>
        </w:rPr>
        <w:t xml:space="preserve">den geänderten Winterdienstplan jedes Jahr bis Ende September für die kommende Wintersaison bekannt. Der Unternehmer unterzeichnet den neuen Plan und erstattet </w:t>
      </w:r>
      <w:r w:rsidR="0023152B" w:rsidRPr="00D1117D">
        <w:rPr>
          <w:rFonts w:cs="Arial"/>
          <w:bCs/>
          <w:color w:val="000000" w:themeColor="text1"/>
          <w:sz w:val="20"/>
          <w:szCs w:val="18"/>
        </w:rPr>
        <w:t>diesen dem Technischen Dienst zurück</w:t>
      </w:r>
      <w:r w:rsidRPr="00D1117D">
        <w:rPr>
          <w:rFonts w:cs="Arial"/>
          <w:bCs/>
          <w:color w:val="000000" w:themeColor="text1"/>
          <w:sz w:val="20"/>
          <w:szCs w:val="18"/>
        </w:rPr>
        <w:t>. Der Plan gilt bis zur gegenseitigen Unterzeichnung eines abgeänderten Planes.</w:t>
      </w:r>
      <w:r w:rsidRPr="00A9117D">
        <w:rPr>
          <w:rFonts w:cs="Arial"/>
          <w:bCs/>
          <w:color w:val="000000" w:themeColor="text1"/>
          <w:sz w:val="20"/>
          <w:szCs w:val="18"/>
        </w:rPr>
        <w:t xml:space="preserve"> </w:t>
      </w:r>
    </w:p>
    <w:p w14:paraId="10BFDBD9" w14:textId="351BFEC2" w:rsidR="00E404B8" w:rsidRPr="009D3715" w:rsidRDefault="00463995" w:rsidP="00E404B8">
      <w:pPr>
        <w:tabs>
          <w:tab w:val="left" w:pos="709"/>
          <w:tab w:val="left" w:pos="7938"/>
        </w:tabs>
        <w:ind w:left="709" w:hanging="709"/>
        <w:jc w:val="both"/>
        <w:rPr>
          <w:rFonts w:cs="Arial"/>
          <w:bCs/>
          <w:strike/>
          <w:color w:val="000000" w:themeColor="text1"/>
          <w:sz w:val="20"/>
          <w:szCs w:val="18"/>
        </w:rPr>
      </w:pPr>
      <w:r w:rsidRPr="00A9117D">
        <w:rPr>
          <w:rFonts w:cs="Arial"/>
          <w:bCs/>
          <w:color w:val="000000" w:themeColor="text1"/>
          <w:sz w:val="20"/>
          <w:szCs w:val="18"/>
        </w:rPr>
        <w:tab/>
        <w:t>Die jährliche Entschädigung wird nach dem unveränderten, angebotenen Preis pro m</w:t>
      </w:r>
      <w:r w:rsidRPr="006E4D3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181DF33E" w14:textId="11643188" w:rsidR="004207BD" w:rsidRPr="00A9117D" w:rsidRDefault="00463995" w:rsidP="00BD592B">
      <w:pPr>
        <w:pStyle w:val="berschrift2"/>
        <w:rPr>
          <w:rFonts w:cs="Arial"/>
          <w:color w:val="000000" w:themeColor="text1"/>
          <w:sz w:val="20"/>
        </w:rPr>
      </w:pPr>
      <w:bookmarkStart w:id="49" w:name="_Toc456618916"/>
      <w:r w:rsidRPr="00A9117D">
        <w:rPr>
          <w:rFonts w:cs="Arial"/>
          <w:color w:val="000000" w:themeColor="text1"/>
          <w:sz w:val="20"/>
        </w:rPr>
        <w:t>4.2.</w:t>
      </w:r>
      <w:r w:rsidR="004207BD" w:rsidRPr="00A9117D">
        <w:rPr>
          <w:rFonts w:cs="Arial"/>
          <w:color w:val="000000" w:themeColor="text1"/>
          <w:sz w:val="20"/>
        </w:rPr>
        <w:tab/>
      </w:r>
      <w:bookmarkEnd w:id="49"/>
      <w:r w:rsidRPr="00A9117D">
        <w:rPr>
          <w:rFonts w:cs="Arial"/>
          <w:color w:val="000000" w:themeColor="text1"/>
          <w:sz w:val="20"/>
        </w:rPr>
        <w:t>Inhalt des Preises für die Schneeräumung pro m</w:t>
      </w:r>
      <w:r w:rsidRPr="006E4D37">
        <w:rPr>
          <w:rFonts w:cs="Arial"/>
          <w:color w:val="000000" w:themeColor="text1"/>
          <w:sz w:val="20"/>
          <w:vertAlign w:val="superscript"/>
        </w:rPr>
        <w:t>2</w:t>
      </w:r>
    </w:p>
    <w:p w14:paraId="68000A03" w14:textId="52045230" w:rsidR="004617F0" w:rsidRPr="00A9117D" w:rsidRDefault="00463995" w:rsidP="002F51EE">
      <w:pPr>
        <w:ind w:left="680" w:hanging="680"/>
        <w:jc w:val="both"/>
        <w:rPr>
          <w:rFonts w:cs="Arial"/>
          <w:sz w:val="20"/>
          <w:szCs w:val="18"/>
        </w:rPr>
      </w:pPr>
      <w:r w:rsidRPr="00A9117D">
        <w:rPr>
          <w:rFonts w:cs="Arial"/>
          <w:sz w:val="22"/>
        </w:rPr>
        <w:tab/>
      </w:r>
      <w:r w:rsidRPr="00A9117D">
        <w:rPr>
          <w:rFonts w:cs="Arial"/>
          <w:sz w:val="20"/>
          <w:szCs w:val="18"/>
        </w:rPr>
        <w:t>Der Unternehmer hat im Sinne einer Pauschale sämtliche Kosten</w:t>
      </w:r>
      <w:r w:rsidR="0084570E" w:rsidRPr="00A9117D">
        <w:rPr>
          <w:rFonts w:cs="Arial"/>
          <w:sz w:val="20"/>
          <w:szCs w:val="18"/>
        </w:rPr>
        <w:t xml:space="preserve"> zuzüglich Mehrwertsteuer</w:t>
      </w:r>
      <w:r w:rsidRPr="00A9117D">
        <w:rPr>
          <w:rFonts w:cs="Arial"/>
          <w:sz w:val="20"/>
          <w:szCs w:val="18"/>
        </w:rPr>
        <w:t xml:space="preserve"> </w:t>
      </w:r>
      <w:r w:rsidR="0070443A" w:rsidRPr="00A9117D">
        <w:rPr>
          <w:rFonts w:cs="Arial"/>
          <w:sz w:val="20"/>
          <w:szCs w:val="18"/>
        </w:rPr>
        <w:t xml:space="preserve">(separate ausgewiesen) </w:t>
      </w:r>
      <w:r w:rsidRPr="00A9117D">
        <w:rPr>
          <w:rFonts w:cs="Arial"/>
          <w:sz w:val="20"/>
          <w:szCs w:val="18"/>
        </w:rPr>
        <w:t>in sein Angebot pro m</w:t>
      </w:r>
      <w:r w:rsidRPr="006E4D37">
        <w:rPr>
          <w:rFonts w:cs="Arial"/>
          <w:sz w:val="20"/>
          <w:szCs w:val="18"/>
          <w:vertAlign w:val="superscript"/>
        </w:rPr>
        <w:t>2</w:t>
      </w:r>
      <w:r w:rsidRPr="00A9117D">
        <w:rPr>
          <w:rFonts w:cs="Arial"/>
          <w:sz w:val="20"/>
          <w:szCs w:val="18"/>
        </w:rPr>
        <w:t xml:space="preserve"> Winterdienstleistungen einzurechnen. Namentlich hat er die Personal-, Maschinen- und Gerätekosten</w:t>
      </w:r>
      <w:r w:rsidR="004617F0" w:rsidRPr="00A9117D">
        <w:rPr>
          <w:rFonts w:cs="Arial"/>
          <w:sz w:val="20"/>
          <w:szCs w:val="18"/>
        </w:rPr>
        <w:t>, die Betriebskosten, die anfallenden Steuern und Abgaben, die Bereitstellungskosten, die Kosten für Leerfahrten und Kurzeinsätze, für Stillstand, Wartezeiten bei Erschwernissen und Behinderungen, Pikettdien</w:t>
      </w:r>
      <w:r w:rsidR="00C80241" w:rsidRPr="00C80241">
        <w:rPr>
          <w:rFonts w:cs="Arial"/>
          <w:color w:val="FF0000"/>
          <w:sz w:val="20"/>
          <w:szCs w:val="18"/>
        </w:rPr>
        <w:t>s</w:t>
      </w:r>
      <w:r w:rsidR="004617F0" w:rsidRPr="00A9117D">
        <w:rPr>
          <w:rFonts w:cs="Arial"/>
          <w:sz w:val="20"/>
          <w:szCs w:val="18"/>
        </w:rPr>
        <w:t>t, Begleitpersonal, Überzeit und Sonntagsarbeit, Organisations- und Administrationskosten und dergleichen im angebotenen m</w:t>
      </w:r>
      <w:r w:rsidR="004617F0" w:rsidRPr="006E4D37">
        <w:rPr>
          <w:rFonts w:cs="Arial"/>
          <w:sz w:val="20"/>
          <w:szCs w:val="18"/>
          <w:vertAlign w:val="superscript"/>
        </w:rPr>
        <w:t>2</w:t>
      </w:r>
      <w:r w:rsidR="004617F0" w:rsidRPr="00A9117D">
        <w:rPr>
          <w:rFonts w:cs="Arial"/>
          <w:sz w:val="20"/>
          <w:szCs w:val="18"/>
        </w:rPr>
        <w:t xml:space="preserve">-Preis einzurechnen. </w:t>
      </w:r>
    </w:p>
    <w:p w14:paraId="3F5FE671" w14:textId="6A781CFE" w:rsidR="0084570E" w:rsidRPr="00A9117D" w:rsidRDefault="004617F0" w:rsidP="002F51EE">
      <w:pPr>
        <w:ind w:left="680" w:hanging="680"/>
        <w:jc w:val="both"/>
        <w:rPr>
          <w:rFonts w:cs="Arial"/>
          <w:sz w:val="20"/>
          <w:szCs w:val="18"/>
        </w:rPr>
      </w:pPr>
      <w:r w:rsidRPr="00A9117D">
        <w:rPr>
          <w:rFonts w:cs="Arial"/>
          <w:sz w:val="20"/>
          <w:szCs w:val="18"/>
        </w:rPr>
        <w:tab/>
        <w:t>Die Auftraggeberin entrichtet keine höheren m</w:t>
      </w:r>
      <w:r w:rsidRPr="006E4D37">
        <w:rPr>
          <w:rFonts w:cs="Arial"/>
          <w:sz w:val="20"/>
          <w:szCs w:val="18"/>
          <w:vertAlign w:val="superscript"/>
        </w:rPr>
        <w:t>2</w:t>
      </w:r>
      <w:r w:rsidRPr="00A9117D">
        <w:rPr>
          <w:rFonts w:cs="Arial"/>
          <w:sz w:val="20"/>
          <w:szCs w:val="18"/>
        </w:rPr>
        <w:t>-Entschädigungen bei häufigerem Schneefall, Änderung der Personal- und Maschinen- oder Gerätekosten oder Änderungen in den Steuern und Abgaben (z.B. LSVA). Der angebotene m</w:t>
      </w:r>
      <w:r w:rsidRPr="006E4D37">
        <w:rPr>
          <w:rFonts w:cs="Arial"/>
          <w:sz w:val="20"/>
          <w:szCs w:val="18"/>
          <w:vertAlign w:val="superscript"/>
        </w:rPr>
        <w:t>2</w:t>
      </w:r>
      <w:r w:rsidRPr="00A9117D">
        <w:rPr>
          <w:rFonts w:cs="Arial"/>
          <w:sz w:val="20"/>
          <w:szCs w:val="18"/>
        </w:rPr>
        <w:t xml:space="preserve">-Preis gilt für die gesamte Vertragsdauer, unterliegt keinem Teuerungszuschlag und ist für die gesamte Vertragsdauer fix. </w:t>
      </w:r>
    </w:p>
    <w:p w14:paraId="09AD7BCC" w14:textId="382A5A0A" w:rsidR="0084570E" w:rsidRPr="00A9117D" w:rsidRDefault="0084570E" w:rsidP="00BD592B">
      <w:pPr>
        <w:ind w:left="680" w:hanging="680"/>
        <w:rPr>
          <w:rFonts w:cs="Arial"/>
          <w:sz w:val="20"/>
          <w:szCs w:val="18"/>
        </w:rPr>
      </w:pPr>
      <w:r w:rsidRPr="00A9117D">
        <w:rPr>
          <w:rFonts w:cs="Arial"/>
          <w:sz w:val="20"/>
          <w:szCs w:val="18"/>
        </w:rPr>
        <w:tab/>
        <w:t xml:space="preserve">Ändert sich der Mehrwertsteuersatz, wird die Entschädigung entsprechend angepasst. </w:t>
      </w:r>
    </w:p>
    <w:p w14:paraId="31A863E0" w14:textId="161C75A1" w:rsidR="000866C2" w:rsidRPr="00A9117D" w:rsidRDefault="000866C2" w:rsidP="00BD592B">
      <w:pPr>
        <w:pStyle w:val="berschrift2"/>
        <w:rPr>
          <w:rFonts w:cs="Arial"/>
          <w:color w:val="000000" w:themeColor="text1"/>
          <w:sz w:val="20"/>
        </w:rPr>
      </w:pPr>
      <w:r w:rsidRPr="00A9117D">
        <w:rPr>
          <w:rFonts w:cs="Arial"/>
          <w:color w:val="000000" w:themeColor="text1"/>
          <w:sz w:val="20"/>
        </w:rPr>
        <w:t>4.3</w:t>
      </w:r>
      <w:bookmarkStart w:id="50" w:name="_Toc456618917"/>
      <w:r w:rsidRPr="00A9117D">
        <w:rPr>
          <w:rFonts w:cs="Arial"/>
          <w:color w:val="000000" w:themeColor="text1"/>
          <w:sz w:val="20"/>
        </w:rPr>
        <w:t>.</w:t>
      </w:r>
      <w:r w:rsidR="004207BD" w:rsidRPr="00A9117D">
        <w:rPr>
          <w:rFonts w:cs="Arial"/>
          <w:color w:val="000000" w:themeColor="text1"/>
          <w:sz w:val="20"/>
        </w:rPr>
        <w:tab/>
      </w:r>
      <w:bookmarkEnd w:id="50"/>
      <w:r w:rsidRPr="00A9117D">
        <w:rPr>
          <w:rFonts w:cs="Arial"/>
          <w:color w:val="000000" w:themeColor="text1"/>
          <w:sz w:val="20"/>
        </w:rPr>
        <w:t>Vertragsdauer</w:t>
      </w:r>
    </w:p>
    <w:p w14:paraId="7F18D18D" w14:textId="2984EE27" w:rsidR="004207BD" w:rsidRPr="00D1117D" w:rsidRDefault="004207BD" w:rsidP="00BD592B">
      <w:pPr>
        <w:pStyle w:val="A1Char"/>
        <w:spacing w:before="60" w:line="240" w:lineRule="auto"/>
        <w:rPr>
          <w:rFonts w:cs="Arial"/>
          <w:color w:val="000000" w:themeColor="text1"/>
          <w:sz w:val="20"/>
        </w:rPr>
      </w:pPr>
      <w:r w:rsidRPr="00D1117D">
        <w:rPr>
          <w:rFonts w:cs="Arial"/>
          <w:color w:val="000000" w:themeColor="text1"/>
          <w:sz w:val="20"/>
        </w:rPr>
        <w:t xml:space="preserve">Der Vertrag wird für die Dauer von </w:t>
      </w:r>
      <w:r w:rsidR="00D1117D" w:rsidRPr="00D1117D">
        <w:rPr>
          <w:rFonts w:cs="Arial"/>
          <w:color w:val="000000" w:themeColor="text1"/>
          <w:sz w:val="20"/>
        </w:rPr>
        <w:t>10</w:t>
      </w:r>
      <w:r w:rsidRPr="00D1117D">
        <w:rPr>
          <w:rFonts w:cs="Arial"/>
          <w:color w:val="000000" w:themeColor="text1"/>
          <w:sz w:val="20"/>
        </w:rPr>
        <w:t xml:space="preserve"> Jahren</w:t>
      </w:r>
      <w:r w:rsidR="00922F7C" w:rsidRPr="00D1117D">
        <w:rPr>
          <w:rFonts w:cs="Arial"/>
          <w:color w:val="000000" w:themeColor="text1"/>
          <w:sz w:val="20"/>
        </w:rPr>
        <w:t xml:space="preserve"> mit voraussichtlichem Beginn am </w:t>
      </w:r>
      <w:r w:rsidR="00011CA7" w:rsidRPr="00D1117D">
        <w:rPr>
          <w:rFonts w:cs="Arial"/>
          <w:color w:val="000000" w:themeColor="text1"/>
          <w:sz w:val="20"/>
        </w:rPr>
        <w:t>1. November 2026</w:t>
      </w:r>
      <w:r w:rsidR="00922F7C" w:rsidRPr="00D1117D">
        <w:rPr>
          <w:rFonts w:cs="Arial"/>
          <w:color w:val="000000" w:themeColor="text1"/>
          <w:sz w:val="20"/>
        </w:rPr>
        <w:t xml:space="preserve"> und voraussichtlichem Ende am </w:t>
      </w:r>
      <w:r w:rsidR="00011CA7" w:rsidRPr="00D1117D">
        <w:rPr>
          <w:rFonts w:cs="Arial"/>
          <w:color w:val="000000" w:themeColor="text1"/>
          <w:sz w:val="20"/>
        </w:rPr>
        <w:t xml:space="preserve">31. </w:t>
      </w:r>
      <w:r w:rsidR="00055A2B" w:rsidRPr="00D1117D">
        <w:rPr>
          <w:rFonts w:cs="Arial"/>
          <w:color w:val="000000" w:themeColor="text1"/>
          <w:sz w:val="20"/>
        </w:rPr>
        <w:t>Oktober 2036</w:t>
      </w:r>
      <w:r w:rsidR="00922F7C" w:rsidRPr="00D1117D">
        <w:rPr>
          <w:rFonts w:cs="Arial"/>
          <w:color w:val="000000" w:themeColor="text1"/>
          <w:sz w:val="20"/>
        </w:rPr>
        <w:t xml:space="preserve"> </w:t>
      </w:r>
      <w:r w:rsidRPr="00D1117D">
        <w:rPr>
          <w:rFonts w:cs="Arial"/>
          <w:color w:val="000000" w:themeColor="text1"/>
          <w:sz w:val="20"/>
        </w:rPr>
        <w:t>fest abgeschlossen.</w:t>
      </w:r>
      <w:r w:rsidR="00922F7C" w:rsidRPr="00D1117D">
        <w:rPr>
          <w:rFonts w:cs="Arial"/>
          <w:color w:val="000000" w:themeColor="text1"/>
          <w:sz w:val="20"/>
        </w:rPr>
        <w:t xml:space="preserve"> </w:t>
      </w:r>
    </w:p>
    <w:p w14:paraId="40CFA7A5" w14:textId="71B36934" w:rsidR="00922F7C" w:rsidRPr="00D1117D" w:rsidRDefault="00922F7C" w:rsidP="00BD592B">
      <w:pPr>
        <w:pStyle w:val="A1Char"/>
        <w:spacing w:before="60" w:line="240" w:lineRule="auto"/>
        <w:rPr>
          <w:rFonts w:cs="Arial"/>
          <w:color w:val="000000" w:themeColor="text1"/>
          <w:sz w:val="20"/>
        </w:rPr>
      </w:pPr>
      <w:r w:rsidRPr="00D1117D">
        <w:rPr>
          <w:rFonts w:cs="Arial"/>
          <w:color w:val="000000" w:themeColor="text1"/>
          <w:sz w:val="20"/>
        </w:rPr>
        <w:t xml:space="preserve">Für den Fall von Rechtsmittelverfahren verschiebt sich der Beginn bis 30 Tage nach Rechtskraft des Beschwerdeentscheides. </w:t>
      </w:r>
    </w:p>
    <w:p w14:paraId="0AD7DD5D" w14:textId="3D19C88E" w:rsidR="00922F7C" w:rsidRPr="00D1117D" w:rsidRDefault="00922F7C" w:rsidP="00BD592B">
      <w:pPr>
        <w:pStyle w:val="A1Char"/>
        <w:spacing w:before="60" w:line="240" w:lineRule="auto"/>
        <w:rPr>
          <w:rFonts w:cs="Arial"/>
          <w:color w:val="000000" w:themeColor="text1"/>
          <w:sz w:val="20"/>
        </w:rPr>
      </w:pPr>
      <w:r w:rsidRPr="00D1117D">
        <w:rPr>
          <w:rFonts w:cs="Arial"/>
          <w:color w:val="000000" w:themeColor="text1"/>
          <w:sz w:val="20"/>
        </w:rPr>
        <w:t>Für den Fall von Rechtsmittelverfahren gegen die Neuvergabe der Winterdienstarbeiten für d</w:t>
      </w:r>
      <w:r w:rsidR="00711F98" w:rsidRPr="00D1117D">
        <w:rPr>
          <w:rFonts w:cs="Arial"/>
          <w:color w:val="000000" w:themeColor="text1"/>
          <w:sz w:val="20"/>
        </w:rPr>
        <w:t xml:space="preserve">en Winter </w:t>
      </w:r>
      <w:r w:rsidR="00055A2B" w:rsidRPr="00D1117D">
        <w:rPr>
          <w:rFonts w:cs="Arial"/>
          <w:color w:val="000000" w:themeColor="text1"/>
          <w:sz w:val="20"/>
        </w:rPr>
        <w:t>2035</w:t>
      </w:r>
      <w:r w:rsidR="00011CA7" w:rsidRPr="00D1117D">
        <w:rPr>
          <w:rFonts w:cs="Arial"/>
          <w:color w:val="000000" w:themeColor="text1"/>
          <w:sz w:val="20"/>
        </w:rPr>
        <w:t>/203</w:t>
      </w:r>
      <w:r w:rsidR="00055A2B" w:rsidRPr="00D1117D">
        <w:rPr>
          <w:rFonts w:cs="Arial"/>
          <w:color w:val="000000" w:themeColor="text1"/>
          <w:sz w:val="20"/>
        </w:rPr>
        <w:t>6</w:t>
      </w:r>
      <w:r w:rsidRPr="00D1117D">
        <w:rPr>
          <w:rFonts w:cs="Arial"/>
          <w:color w:val="000000" w:themeColor="text1"/>
          <w:sz w:val="20"/>
        </w:rPr>
        <w:t xml:space="preserve"> und die folgenden Jahre verpflichtet sich der Unternehmer, den Vertrag zu den darin genannten Bedingungen namentlich Entschädigungen bis zur Rechtskraft des dannzumaligen Vergabeentscheides zu erfüllen. </w:t>
      </w:r>
    </w:p>
    <w:p w14:paraId="0FF382CC" w14:textId="15085A5D" w:rsidR="004207BD" w:rsidRPr="00D1117D" w:rsidRDefault="00922F7C" w:rsidP="00BD592B">
      <w:pPr>
        <w:pStyle w:val="berschrift2"/>
        <w:rPr>
          <w:rFonts w:cs="Arial"/>
          <w:color w:val="000000" w:themeColor="text1"/>
          <w:sz w:val="20"/>
        </w:rPr>
      </w:pPr>
      <w:bookmarkStart w:id="51" w:name="_Toc456618937"/>
      <w:r w:rsidRPr="00D1117D">
        <w:rPr>
          <w:rFonts w:cs="Arial"/>
          <w:color w:val="000000" w:themeColor="text1"/>
          <w:sz w:val="20"/>
        </w:rPr>
        <w:t>4.4.</w:t>
      </w:r>
      <w:r w:rsidR="004207BD" w:rsidRPr="00D1117D">
        <w:rPr>
          <w:rFonts w:cs="Arial"/>
          <w:color w:val="000000" w:themeColor="text1"/>
          <w:sz w:val="20"/>
        </w:rPr>
        <w:tab/>
        <w:t>Ausserordentliche Vertragsauflösung</w:t>
      </w:r>
      <w:bookmarkEnd w:id="51"/>
    </w:p>
    <w:p w14:paraId="0BED8EE0" w14:textId="77777777" w:rsidR="00C71027" w:rsidRPr="00D1117D" w:rsidRDefault="00C71027" w:rsidP="00BD592B">
      <w:pPr>
        <w:pStyle w:val="A1Char"/>
        <w:spacing w:before="60" w:line="240" w:lineRule="auto"/>
        <w:rPr>
          <w:rFonts w:cs="Arial"/>
          <w:color w:val="000000" w:themeColor="text1"/>
          <w:sz w:val="20"/>
        </w:rPr>
      </w:pPr>
      <w:r w:rsidRPr="00D1117D">
        <w:rPr>
          <w:rFonts w:cs="Arial"/>
          <w:color w:val="000000" w:themeColor="text1"/>
          <w:sz w:val="20"/>
        </w:rPr>
        <w:t>Aus wichtigen Gründen kann der Vertrag jederzeit unter Einhaltung einer angemessenen Frist gekündigt werden. Als wichtiger Grund gilt insbesondere:</w:t>
      </w:r>
    </w:p>
    <w:p w14:paraId="338ED4C8" w14:textId="77777777" w:rsidR="00C71027" w:rsidRPr="00D1117D" w:rsidRDefault="00C71027" w:rsidP="00BD592B">
      <w:pPr>
        <w:pStyle w:val="A1Char"/>
        <w:tabs>
          <w:tab w:val="left" w:pos="993"/>
        </w:tabs>
        <w:spacing w:before="60" w:line="240" w:lineRule="auto"/>
        <w:rPr>
          <w:rFonts w:cs="Arial"/>
          <w:color w:val="000000" w:themeColor="text1"/>
          <w:sz w:val="20"/>
        </w:rPr>
      </w:pPr>
      <w:r w:rsidRPr="00D1117D">
        <w:rPr>
          <w:rFonts w:cs="Arial"/>
          <w:color w:val="000000" w:themeColor="text1"/>
          <w:sz w:val="20"/>
        </w:rPr>
        <w:t>-</w:t>
      </w:r>
      <w:r w:rsidRPr="00D1117D">
        <w:rPr>
          <w:rFonts w:cs="Arial"/>
          <w:color w:val="000000" w:themeColor="text1"/>
          <w:sz w:val="20"/>
        </w:rPr>
        <w:tab/>
        <w:t>Nichterfüllung oder ungenügende Erfüllung der vertraglichen Hauptpflichten;</w:t>
      </w:r>
    </w:p>
    <w:p w14:paraId="0985D959" w14:textId="77777777" w:rsidR="00C71027" w:rsidRPr="00D1117D" w:rsidRDefault="00C71027" w:rsidP="00BD592B">
      <w:pPr>
        <w:pStyle w:val="A1Char"/>
        <w:tabs>
          <w:tab w:val="left" w:pos="993"/>
        </w:tabs>
        <w:spacing w:before="60" w:line="240" w:lineRule="auto"/>
        <w:rPr>
          <w:rFonts w:cs="Arial"/>
          <w:color w:val="000000" w:themeColor="text1"/>
          <w:sz w:val="20"/>
        </w:rPr>
      </w:pPr>
      <w:r w:rsidRPr="00D1117D">
        <w:rPr>
          <w:rFonts w:cs="Arial"/>
          <w:color w:val="000000" w:themeColor="text1"/>
          <w:sz w:val="20"/>
        </w:rPr>
        <w:t>-</w:t>
      </w:r>
      <w:r w:rsidRPr="00D1117D">
        <w:rPr>
          <w:rFonts w:cs="Arial"/>
          <w:color w:val="000000" w:themeColor="text1"/>
          <w:sz w:val="20"/>
        </w:rPr>
        <w:tab/>
        <w:t>Schwerwiegende Verletzung der geltenden Arbeitsschutzbestimmungen oder Arbeits-</w:t>
      </w:r>
      <w:r w:rsidRPr="00D1117D">
        <w:rPr>
          <w:rFonts w:cs="Arial"/>
          <w:color w:val="000000" w:themeColor="text1"/>
          <w:sz w:val="20"/>
        </w:rPr>
        <w:br/>
      </w:r>
      <w:r w:rsidRPr="00D1117D">
        <w:rPr>
          <w:rFonts w:cs="Arial"/>
          <w:color w:val="000000" w:themeColor="text1"/>
          <w:sz w:val="20"/>
        </w:rPr>
        <w:tab/>
        <w:t>bedingungen;</w:t>
      </w:r>
    </w:p>
    <w:p w14:paraId="6EEFD2E4" w14:textId="77777777" w:rsidR="00AF600B" w:rsidRPr="00D1117D" w:rsidRDefault="00C71027" w:rsidP="00BD592B">
      <w:pPr>
        <w:pStyle w:val="A1Char"/>
        <w:tabs>
          <w:tab w:val="left" w:pos="993"/>
        </w:tabs>
        <w:spacing w:before="60" w:line="240" w:lineRule="auto"/>
        <w:rPr>
          <w:rFonts w:cs="Arial"/>
          <w:color w:val="000000" w:themeColor="text1"/>
          <w:sz w:val="20"/>
        </w:rPr>
      </w:pPr>
      <w:r w:rsidRPr="00D1117D">
        <w:rPr>
          <w:rFonts w:cs="Arial"/>
          <w:color w:val="000000" w:themeColor="text1"/>
          <w:sz w:val="20"/>
        </w:rPr>
        <w:t>-</w:t>
      </w:r>
      <w:r w:rsidRPr="00D1117D">
        <w:rPr>
          <w:rFonts w:cs="Arial"/>
          <w:color w:val="000000" w:themeColor="text1"/>
          <w:sz w:val="20"/>
        </w:rPr>
        <w:tab/>
        <w:t>Umstände, welche die weitere Vertragserfüllung unzumutbar machen;</w:t>
      </w:r>
    </w:p>
    <w:p w14:paraId="45BBCB6D" w14:textId="5C0DFCB5" w:rsidR="00186E62" w:rsidRDefault="00C71027" w:rsidP="002F51EE">
      <w:pPr>
        <w:pStyle w:val="A1Char"/>
        <w:tabs>
          <w:tab w:val="left" w:pos="993"/>
        </w:tabs>
        <w:spacing w:before="60" w:line="240" w:lineRule="auto"/>
        <w:ind w:left="993" w:hanging="284"/>
        <w:rPr>
          <w:rFonts w:cs="Arial"/>
          <w:color w:val="000000" w:themeColor="text1"/>
          <w:sz w:val="20"/>
        </w:rPr>
      </w:pPr>
      <w:r w:rsidRPr="00D1117D">
        <w:rPr>
          <w:rFonts w:cs="Arial"/>
          <w:color w:val="000000" w:themeColor="text1"/>
          <w:sz w:val="20"/>
        </w:rPr>
        <w:t>-</w:t>
      </w:r>
      <w:r w:rsidRPr="00D1117D">
        <w:rPr>
          <w:rFonts w:cs="Arial"/>
          <w:color w:val="000000" w:themeColor="text1"/>
          <w:sz w:val="20"/>
        </w:rPr>
        <w:tab/>
        <w:t>die Kündigung bzw. die Nichterneuerung der Leistungsvereinbarung zwischen dem Bundesamt für Strassen (ASTRA)</w:t>
      </w:r>
      <w:r w:rsidR="00922F7C" w:rsidRPr="00D1117D">
        <w:rPr>
          <w:rFonts w:cs="Arial"/>
          <w:color w:val="000000" w:themeColor="text1"/>
          <w:sz w:val="20"/>
        </w:rPr>
        <w:t xml:space="preserve">, bzw. </w:t>
      </w:r>
      <w:r w:rsidRPr="00D1117D">
        <w:rPr>
          <w:rFonts w:cs="Arial"/>
          <w:color w:val="000000" w:themeColor="text1"/>
          <w:sz w:val="20"/>
        </w:rPr>
        <w:t>dem Tiefbauamt Graubünden</w:t>
      </w:r>
      <w:r w:rsidR="00922F7C" w:rsidRPr="00D1117D">
        <w:rPr>
          <w:rFonts w:cs="Arial"/>
          <w:color w:val="000000" w:themeColor="text1"/>
          <w:sz w:val="20"/>
        </w:rPr>
        <w:t xml:space="preserve"> und der Gemeinde </w:t>
      </w:r>
      <w:r w:rsidR="00011CA7" w:rsidRPr="00D1117D">
        <w:rPr>
          <w:rFonts w:cs="Arial"/>
          <w:color w:val="000000" w:themeColor="text1"/>
          <w:sz w:val="20"/>
        </w:rPr>
        <w:t>Albula/</w:t>
      </w:r>
      <w:proofErr w:type="spellStart"/>
      <w:r w:rsidR="00011CA7" w:rsidRPr="00D1117D">
        <w:rPr>
          <w:rFonts w:cs="Arial"/>
          <w:color w:val="000000" w:themeColor="text1"/>
          <w:sz w:val="20"/>
        </w:rPr>
        <w:t>aAlvra</w:t>
      </w:r>
      <w:proofErr w:type="spellEnd"/>
      <w:r w:rsidRPr="00D1117D">
        <w:rPr>
          <w:rFonts w:cs="Arial"/>
          <w:color w:val="000000" w:themeColor="text1"/>
          <w:sz w:val="20"/>
        </w:rPr>
        <w:t xml:space="preserve"> als Gebietseinheit</w:t>
      </w:r>
    </w:p>
    <w:p w14:paraId="0549EE08" w14:textId="4E19C077" w:rsidR="00D1117D" w:rsidRPr="00D1117D" w:rsidRDefault="00D1117D" w:rsidP="002F51EE">
      <w:pPr>
        <w:pStyle w:val="A1Char"/>
        <w:tabs>
          <w:tab w:val="left" w:pos="993"/>
        </w:tabs>
        <w:spacing w:before="60" w:line="240" w:lineRule="auto"/>
        <w:ind w:left="993" w:hanging="284"/>
        <w:rPr>
          <w:rFonts w:cs="Arial"/>
          <w:color w:val="000000" w:themeColor="text1"/>
          <w:sz w:val="20"/>
        </w:rPr>
      </w:pPr>
      <w:r w:rsidRPr="00784D2B">
        <w:rPr>
          <w:rFonts w:cs="Arial"/>
          <w:color w:val="000000" w:themeColor="text1"/>
          <w:sz w:val="20"/>
        </w:rPr>
        <w:t>-</w:t>
      </w:r>
      <w:r w:rsidRPr="00784D2B">
        <w:rPr>
          <w:rFonts w:cs="Arial"/>
          <w:color w:val="000000" w:themeColor="text1"/>
          <w:sz w:val="20"/>
        </w:rPr>
        <w:tab/>
        <w:t xml:space="preserve">Der Vertrag </w:t>
      </w:r>
      <w:r w:rsidR="00784D2B" w:rsidRPr="00784D2B">
        <w:rPr>
          <w:rFonts w:cs="Arial"/>
          <w:color w:val="000000" w:themeColor="text1"/>
          <w:sz w:val="20"/>
        </w:rPr>
        <w:t>kann aufgelöst werden</w:t>
      </w:r>
      <w:r w:rsidRPr="00784D2B">
        <w:rPr>
          <w:rFonts w:cs="Arial"/>
          <w:color w:val="000000" w:themeColor="text1"/>
          <w:sz w:val="20"/>
        </w:rPr>
        <w:t>, sobald keine schulpflichtigen Kinder mehr in der Strasse leben.</w:t>
      </w:r>
    </w:p>
    <w:p w14:paraId="515E8BDC" w14:textId="65CD7F8B" w:rsidR="004207BD" w:rsidRPr="00D1117D" w:rsidRDefault="00922F7C" w:rsidP="00BD592B">
      <w:pPr>
        <w:pStyle w:val="berschrift2"/>
        <w:rPr>
          <w:rFonts w:cs="Arial"/>
          <w:color w:val="000000" w:themeColor="text1"/>
          <w:sz w:val="20"/>
        </w:rPr>
      </w:pPr>
      <w:bookmarkStart w:id="52" w:name="_Toc111862264"/>
      <w:bookmarkStart w:id="53" w:name="_Toc456618938"/>
      <w:r w:rsidRPr="00D1117D">
        <w:rPr>
          <w:rFonts w:cs="Arial"/>
          <w:color w:val="000000" w:themeColor="text1"/>
          <w:sz w:val="20"/>
        </w:rPr>
        <w:t>4.5.</w:t>
      </w:r>
      <w:r w:rsidR="005D537E" w:rsidRPr="00D1117D">
        <w:rPr>
          <w:rFonts w:cs="Arial"/>
          <w:color w:val="000000" w:themeColor="text1"/>
          <w:sz w:val="20"/>
        </w:rPr>
        <w:tab/>
      </w:r>
      <w:r w:rsidR="00582850" w:rsidRPr="00D1117D">
        <w:rPr>
          <w:rFonts w:cs="Arial"/>
          <w:color w:val="000000" w:themeColor="text1"/>
          <w:sz w:val="20"/>
        </w:rPr>
        <w:t>Ort der</w:t>
      </w:r>
      <w:bookmarkEnd w:id="52"/>
      <w:bookmarkEnd w:id="53"/>
      <w:r w:rsidRPr="00D1117D">
        <w:rPr>
          <w:rFonts w:cs="Arial"/>
          <w:color w:val="000000" w:themeColor="text1"/>
          <w:sz w:val="20"/>
        </w:rPr>
        <w:t xml:space="preserve"> Parkierung / Lagerung</w:t>
      </w:r>
    </w:p>
    <w:p w14:paraId="33285D47" w14:textId="5F6940E5" w:rsidR="004A72F0" w:rsidRPr="00A9117D" w:rsidRDefault="004207BD" w:rsidP="00BD592B">
      <w:pPr>
        <w:pStyle w:val="A1Char"/>
        <w:spacing w:before="60" w:line="240" w:lineRule="auto"/>
        <w:rPr>
          <w:rFonts w:cs="Arial"/>
          <w:color w:val="000000" w:themeColor="text1"/>
          <w:sz w:val="20"/>
        </w:rPr>
      </w:pPr>
      <w:r w:rsidRPr="00D1117D">
        <w:rPr>
          <w:rFonts w:cs="Arial"/>
          <w:color w:val="000000" w:themeColor="text1"/>
          <w:sz w:val="20"/>
        </w:rPr>
        <w:t>D</w:t>
      </w:r>
      <w:r w:rsidR="00922F7C" w:rsidRPr="00D1117D">
        <w:rPr>
          <w:rFonts w:cs="Arial"/>
          <w:color w:val="000000" w:themeColor="text1"/>
          <w:sz w:val="20"/>
        </w:rPr>
        <w:t xml:space="preserve">ie </w:t>
      </w:r>
      <w:r w:rsidRPr="00D1117D">
        <w:rPr>
          <w:rFonts w:cs="Arial"/>
          <w:color w:val="000000" w:themeColor="text1"/>
          <w:sz w:val="20"/>
        </w:rPr>
        <w:t>Fahrzeug</w:t>
      </w:r>
      <w:r w:rsidR="00922F7C" w:rsidRPr="00D1117D">
        <w:rPr>
          <w:rFonts w:cs="Arial"/>
          <w:color w:val="000000" w:themeColor="text1"/>
          <w:sz w:val="20"/>
        </w:rPr>
        <w:t xml:space="preserve">e und Gerätschaften sind </w:t>
      </w:r>
      <w:r w:rsidRPr="00D1117D">
        <w:rPr>
          <w:rFonts w:cs="Arial"/>
          <w:color w:val="000000" w:themeColor="text1"/>
          <w:sz w:val="20"/>
        </w:rPr>
        <w:t xml:space="preserve">in </w:t>
      </w:r>
      <w:r w:rsidR="00DF10F2" w:rsidRPr="00D1117D">
        <w:rPr>
          <w:rFonts w:cs="Arial"/>
          <w:color w:val="000000" w:themeColor="text1"/>
          <w:sz w:val="20"/>
        </w:rPr>
        <w:t xml:space="preserve">der </w:t>
      </w:r>
      <w:r w:rsidRPr="00D1117D">
        <w:rPr>
          <w:rFonts w:cs="Arial"/>
          <w:color w:val="000000" w:themeColor="text1"/>
          <w:sz w:val="20"/>
        </w:rPr>
        <w:t xml:space="preserve">Regel </w:t>
      </w:r>
      <w:r w:rsidR="00922F7C" w:rsidRPr="00D1117D">
        <w:rPr>
          <w:rFonts w:cs="Arial"/>
          <w:color w:val="000000" w:themeColor="text1"/>
          <w:sz w:val="20"/>
        </w:rPr>
        <w:t xml:space="preserve">höchstens </w:t>
      </w:r>
      <w:r w:rsidR="00D1117D" w:rsidRPr="00D1117D">
        <w:rPr>
          <w:rFonts w:cs="Arial"/>
          <w:color w:val="000000" w:themeColor="text1"/>
          <w:sz w:val="20"/>
        </w:rPr>
        <w:t>30</w:t>
      </w:r>
      <w:r w:rsidR="00922F7C" w:rsidRPr="00D1117D">
        <w:rPr>
          <w:rFonts w:cs="Arial"/>
          <w:color w:val="000000" w:themeColor="text1"/>
          <w:sz w:val="20"/>
        </w:rPr>
        <w:t xml:space="preserve"> Fahrminuten von </w:t>
      </w:r>
      <w:r w:rsidRPr="00D1117D">
        <w:rPr>
          <w:rFonts w:cs="Arial"/>
          <w:color w:val="000000" w:themeColor="text1"/>
          <w:sz w:val="20"/>
        </w:rPr>
        <w:t xml:space="preserve">der Einsatzstrecke </w:t>
      </w:r>
      <w:r w:rsidR="00922F7C" w:rsidRPr="00D1117D">
        <w:rPr>
          <w:rFonts w:cs="Arial"/>
          <w:color w:val="000000" w:themeColor="text1"/>
          <w:sz w:val="20"/>
        </w:rPr>
        <w:t xml:space="preserve">entfernt </w:t>
      </w:r>
      <w:r w:rsidRPr="00D1117D">
        <w:rPr>
          <w:rFonts w:cs="Arial"/>
          <w:color w:val="000000" w:themeColor="text1"/>
          <w:sz w:val="20"/>
        </w:rPr>
        <w:t xml:space="preserve">zu </w:t>
      </w:r>
      <w:r w:rsidR="00922F7C" w:rsidRPr="00D1117D">
        <w:rPr>
          <w:rFonts w:cs="Arial"/>
          <w:color w:val="000000" w:themeColor="text1"/>
          <w:sz w:val="20"/>
        </w:rPr>
        <w:t>parkieren bzw. zu lagern.</w:t>
      </w:r>
    </w:p>
    <w:p w14:paraId="226501C4" w14:textId="08719639"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t xml:space="preserve">Der Unternehmer hat mit dem Angebot anzugeben, wo er die Fahrzeuge und Gerätschaften für die Dauer der Winterdienstarbeiten parkiert und zum Einsatz bereithält. Er hat anzugeben, ob die Fahrzeuge garagiert oder offen parkiert </w:t>
      </w:r>
      <w:r w:rsidR="00F86ACF" w:rsidRPr="00A9117D">
        <w:rPr>
          <w:rFonts w:cs="Arial"/>
          <w:color w:val="000000" w:themeColor="text1"/>
          <w:sz w:val="20"/>
        </w:rPr>
        <w:t xml:space="preserve">werden. </w:t>
      </w:r>
    </w:p>
    <w:p w14:paraId="58D531C9" w14:textId="6EE01925" w:rsidR="004207BD" w:rsidRPr="00A9117D" w:rsidRDefault="00F86ACF" w:rsidP="00BD592B">
      <w:pPr>
        <w:pStyle w:val="berschrift2"/>
        <w:rPr>
          <w:rFonts w:cs="Arial"/>
          <w:color w:val="000000" w:themeColor="text1"/>
          <w:sz w:val="20"/>
        </w:rPr>
      </w:pPr>
      <w:bookmarkStart w:id="54" w:name="_Toc111862269"/>
      <w:bookmarkStart w:id="55" w:name="_Toc456618943"/>
      <w:r w:rsidRPr="00A9117D">
        <w:rPr>
          <w:rFonts w:cs="Arial"/>
          <w:color w:val="000000" w:themeColor="text1"/>
          <w:sz w:val="20"/>
        </w:rPr>
        <w:lastRenderedPageBreak/>
        <w:t>4.6.</w:t>
      </w:r>
      <w:r w:rsidR="004207BD" w:rsidRPr="00A9117D">
        <w:rPr>
          <w:rFonts w:cs="Arial"/>
          <w:color w:val="000000" w:themeColor="text1"/>
          <w:sz w:val="20"/>
        </w:rPr>
        <w:tab/>
        <w:t>Rechnungswesen</w:t>
      </w:r>
      <w:bookmarkEnd w:id="54"/>
      <w:bookmarkEnd w:id="55"/>
    </w:p>
    <w:p w14:paraId="541FF115" w14:textId="4B5FAC96" w:rsidR="0023152B" w:rsidRPr="00A9117D" w:rsidRDefault="0084570E" w:rsidP="00BD592B">
      <w:pPr>
        <w:ind w:left="680" w:hanging="680"/>
        <w:rPr>
          <w:rFonts w:cs="Arial"/>
          <w:color w:val="000000" w:themeColor="text1"/>
          <w:sz w:val="20"/>
        </w:rPr>
      </w:pPr>
      <w:r w:rsidRPr="00A9117D">
        <w:rPr>
          <w:rFonts w:cs="Arial"/>
          <w:sz w:val="22"/>
        </w:rPr>
        <w:tab/>
      </w:r>
      <w:r w:rsidRPr="00A9117D">
        <w:rPr>
          <w:rFonts w:cs="Arial"/>
          <w:color w:val="000000" w:themeColor="text1"/>
          <w:sz w:val="20"/>
        </w:rPr>
        <w:t>Die Gemeinde entrichtet dem Unternehmer alle zwei Monate, beginnend 30</w:t>
      </w:r>
      <w:r w:rsidR="00AE40B9" w:rsidRPr="00A9117D">
        <w:rPr>
          <w:rFonts w:cs="Arial"/>
          <w:color w:val="000000" w:themeColor="text1"/>
          <w:sz w:val="20"/>
        </w:rPr>
        <w:t>.</w:t>
      </w:r>
      <w:r w:rsidRPr="00A9117D">
        <w:rPr>
          <w:rFonts w:cs="Arial"/>
          <w:color w:val="000000" w:themeColor="text1"/>
          <w:sz w:val="20"/>
        </w:rPr>
        <w:t xml:space="preserve"> November, endend 31. Mai je einen Viertel der vereinbarten Jahresentschädigung zuzüglich Mehrwertsteuer.</w:t>
      </w:r>
      <w:r w:rsidR="0023152B" w:rsidRPr="00A9117D">
        <w:rPr>
          <w:rFonts w:cs="Arial"/>
          <w:color w:val="000000" w:themeColor="text1"/>
          <w:sz w:val="20"/>
        </w:rPr>
        <w:t xml:space="preserve"> Die Gemeinde </w:t>
      </w:r>
      <w:r w:rsidR="00A31769" w:rsidRPr="00A9117D">
        <w:rPr>
          <w:rFonts w:cs="Arial"/>
          <w:color w:val="000000" w:themeColor="text1"/>
          <w:sz w:val="20"/>
        </w:rPr>
        <w:t>zieht bei der letzten Zahlung einen Rückbehalt von 10% ab.</w:t>
      </w:r>
    </w:p>
    <w:p w14:paraId="058894B7" w14:textId="5F5A9743" w:rsidR="00A31769" w:rsidRPr="00A9117D" w:rsidRDefault="00A31769" w:rsidP="00BD592B">
      <w:pPr>
        <w:ind w:left="680" w:hanging="680"/>
        <w:rPr>
          <w:rFonts w:cs="Arial"/>
          <w:color w:val="000000" w:themeColor="text1"/>
          <w:sz w:val="20"/>
        </w:rPr>
      </w:pPr>
      <w:r w:rsidRPr="00A9117D">
        <w:rPr>
          <w:rFonts w:cs="Arial"/>
          <w:color w:val="000000" w:themeColor="text1"/>
          <w:sz w:val="20"/>
        </w:rPr>
        <w:tab/>
        <w:t>Dieser Betrag wird erst nach Instandstellung aller Schäden ausbezahlt.</w:t>
      </w:r>
    </w:p>
    <w:p w14:paraId="42451832" w14:textId="77777777" w:rsidR="0023152B" w:rsidRPr="00A9117D" w:rsidRDefault="0023152B" w:rsidP="00BD592B">
      <w:pPr>
        <w:ind w:left="680" w:hanging="680"/>
        <w:rPr>
          <w:rFonts w:cs="Arial"/>
          <w:color w:val="000000" w:themeColor="text1"/>
          <w:sz w:val="20"/>
        </w:rPr>
      </w:pPr>
    </w:p>
    <w:p w14:paraId="793901E3" w14:textId="0DBF5F34" w:rsidR="00AE40B9" w:rsidRPr="00A9117D" w:rsidRDefault="00AE40B9" w:rsidP="00402CE7">
      <w:pPr>
        <w:rPr>
          <w:rFonts w:cs="Arial"/>
          <w:b/>
          <w:bCs/>
          <w:color w:val="000000" w:themeColor="text1"/>
          <w:szCs w:val="24"/>
        </w:rPr>
      </w:pPr>
      <w:bookmarkStart w:id="56" w:name="_Toc456618947"/>
      <w:r w:rsidRPr="00A9117D">
        <w:rPr>
          <w:rFonts w:cs="Arial"/>
          <w:b/>
          <w:bCs/>
          <w:color w:val="000000" w:themeColor="text1"/>
          <w:szCs w:val="24"/>
        </w:rPr>
        <w:t>5.</w:t>
      </w:r>
      <w:r w:rsidR="004207BD" w:rsidRPr="00A9117D">
        <w:rPr>
          <w:rFonts w:cs="Arial"/>
          <w:b/>
          <w:bCs/>
          <w:color w:val="000000" w:themeColor="text1"/>
          <w:szCs w:val="24"/>
        </w:rPr>
        <w:tab/>
        <w:t>Preisangebot</w:t>
      </w:r>
      <w:bookmarkEnd w:id="56"/>
    </w:p>
    <w:p w14:paraId="01B40EDC" w14:textId="77777777" w:rsidR="00402CE7" w:rsidRPr="00A9117D" w:rsidRDefault="00402CE7" w:rsidP="00402CE7">
      <w:pPr>
        <w:rPr>
          <w:rFonts w:cs="Arial"/>
          <w:b/>
          <w:bCs/>
          <w:color w:val="000000" w:themeColor="text1"/>
          <w:sz w:val="10"/>
          <w:szCs w:val="10"/>
        </w:rPr>
      </w:pPr>
    </w:p>
    <w:tbl>
      <w:tblPr>
        <w:tblStyle w:val="Tabellenraster"/>
        <w:tblW w:w="14555" w:type="dxa"/>
        <w:tblLook w:val="04A0" w:firstRow="1" w:lastRow="0" w:firstColumn="1" w:lastColumn="0" w:noHBand="0" w:noVBand="1"/>
      </w:tblPr>
      <w:tblGrid>
        <w:gridCol w:w="2317"/>
        <w:gridCol w:w="1282"/>
        <w:gridCol w:w="1334"/>
        <w:gridCol w:w="1043"/>
        <w:gridCol w:w="1157"/>
        <w:gridCol w:w="2872"/>
        <w:gridCol w:w="235"/>
        <w:gridCol w:w="1294"/>
        <w:gridCol w:w="602"/>
        <w:gridCol w:w="49"/>
        <w:gridCol w:w="2317"/>
        <w:gridCol w:w="53"/>
      </w:tblGrid>
      <w:tr w:rsidR="00ED6AA6" w:rsidRPr="00A9117D" w14:paraId="43BBCE6F" w14:textId="77777777" w:rsidTr="00D1117D">
        <w:trPr>
          <w:gridAfter w:val="6"/>
          <w:wAfter w:w="4550" w:type="dxa"/>
        </w:trPr>
        <w:tc>
          <w:tcPr>
            <w:tcW w:w="2317" w:type="dxa"/>
          </w:tcPr>
          <w:p w14:paraId="2AA7ED9A" w14:textId="77777777" w:rsidR="00216D6E" w:rsidRPr="00A9117D" w:rsidRDefault="00216D6E" w:rsidP="00BD592B">
            <w:pPr>
              <w:tabs>
                <w:tab w:val="left" w:pos="4820"/>
                <w:tab w:val="left" w:pos="6804"/>
              </w:tabs>
              <w:rPr>
                <w:rFonts w:cs="Arial"/>
                <w:sz w:val="20"/>
                <w:szCs w:val="22"/>
              </w:rPr>
            </w:pPr>
          </w:p>
          <w:p w14:paraId="1685E6B6" w14:textId="77777777" w:rsidR="00ED6AA6" w:rsidRPr="00A9117D" w:rsidRDefault="00ED6AA6" w:rsidP="00BD592B">
            <w:pPr>
              <w:tabs>
                <w:tab w:val="left" w:pos="4820"/>
                <w:tab w:val="left" w:pos="6804"/>
              </w:tabs>
              <w:rPr>
                <w:rFonts w:cs="Arial"/>
                <w:sz w:val="20"/>
                <w:szCs w:val="22"/>
              </w:rPr>
            </w:pPr>
            <w:r w:rsidRPr="00A9117D">
              <w:rPr>
                <w:rFonts w:cs="Arial"/>
                <w:sz w:val="20"/>
                <w:szCs w:val="22"/>
              </w:rPr>
              <w:t>Leistung pro Jahr</w:t>
            </w:r>
          </w:p>
          <w:p w14:paraId="514A9E81" w14:textId="07530224" w:rsidR="00216D6E" w:rsidRPr="00A9117D" w:rsidRDefault="00216D6E" w:rsidP="00BD592B">
            <w:pPr>
              <w:tabs>
                <w:tab w:val="left" w:pos="4820"/>
                <w:tab w:val="left" w:pos="6804"/>
              </w:tabs>
              <w:rPr>
                <w:rFonts w:cs="Arial"/>
                <w:sz w:val="20"/>
                <w:szCs w:val="22"/>
              </w:rPr>
            </w:pPr>
          </w:p>
        </w:tc>
        <w:tc>
          <w:tcPr>
            <w:tcW w:w="2616" w:type="dxa"/>
            <w:gridSpan w:val="2"/>
          </w:tcPr>
          <w:p w14:paraId="0F48F8F5" w14:textId="77777777" w:rsidR="00216D6E" w:rsidRPr="00A9117D" w:rsidRDefault="00216D6E" w:rsidP="00BD592B">
            <w:pPr>
              <w:tabs>
                <w:tab w:val="left" w:pos="4820"/>
                <w:tab w:val="left" w:pos="6804"/>
              </w:tabs>
              <w:rPr>
                <w:rFonts w:cs="Arial"/>
                <w:sz w:val="20"/>
                <w:szCs w:val="22"/>
              </w:rPr>
            </w:pPr>
          </w:p>
          <w:p w14:paraId="36AF8D0F" w14:textId="3EE31E39" w:rsidR="00ED6AA6" w:rsidRPr="00A9117D" w:rsidRDefault="00ED6AA6" w:rsidP="00BD592B">
            <w:pPr>
              <w:tabs>
                <w:tab w:val="left" w:pos="4820"/>
                <w:tab w:val="left" w:pos="6804"/>
              </w:tabs>
              <w:rPr>
                <w:rFonts w:cs="Arial"/>
                <w:sz w:val="20"/>
                <w:szCs w:val="22"/>
              </w:rPr>
            </w:pPr>
            <w:r w:rsidRPr="00A9117D">
              <w:rPr>
                <w:rFonts w:cs="Arial"/>
                <w:sz w:val="20"/>
                <w:szCs w:val="22"/>
              </w:rPr>
              <w:t>Preis pro m</w:t>
            </w:r>
            <w:r w:rsidRPr="00926C78">
              <w:rPr>
                <w:rFonts w:cs="Arial"/>
                <w:sz w:val="20"/>
                <w:szCs w:val="22"/>
                <w:vertAlign w:val="superscript"/>
              </w:rPr>
              <w:t>2</w:t>
            </w:r>
            <w:r w:rsidR="00402CE7" w:rsidRPr="00A9117D">
              <w:rPr>
                <w:rFonts w:cs="Arial"/>
                <w:sz w:val="20"/>
                <w:szCs w:val="22"/>
              </w:rPr>
              <w:t xml:space="preserve"> </w:t>
            </w:r>
            <w:r w:rsidR="00784D2B">
              <w:rPr>
                <w:rFonts w:cs="Arial"/>
                <w:sz w:val="20"/>
                <w:szCs w:val="22"/>
              </w:rPr>
              <w:t>*</w:t>
            </w:r>
          </w:p>
        </w:tc>
        <w:tc>
          <w:tcPr>
            <w:tcW w:w="2200" w:type="dxa"/>
            <w:gridSpan w:val="2"/>
            <w:tcBorders>
              <w:bottom w:val="single" w:sz="4" w:space="0" w:color="auto"/>
            </w:tcBorders>
          </w:tcPr>
          <w:p w14:paraId="3B0EA4E3" w14:textId="77777777" w:rsidR="00216D6E" w:rsidRPr="00A9117D" w:rsidRDefault="00216D6E" w:rsidP="00BD592B">
            <w:pPr>
              <w:tabs>
                <w:tab w:val="left" w:pos="4820"/>
                <w:tab w:val="left" w:pos="6804"/>
              </w:tabs>
              <w:rPr>
                <w:rFonts w:cs="Arial"/>
                <w:sz w:val="20"/>
                <w:szCs w:val="22"/>
              </w:rPr>
            </w:pPr>
          </w:p>
          <w:p w14:paraId="07C35C42" w14:textId="7D838EEA" w:rsidR="00ED6AA6" w:rsidRPr="00A9117D" w:rsidRDefault="00ED6AA6" w:rsidP="00BD592B">
            <w:pPr>
              <w:tabs>
                <w:tab w:val="left" w:pos="4820"/>
                <w:tab w:val="left" w:pos="6804"/>
              </w:tabs>
              <w:rPr>
                <w:rFonts w:cs="Arial"/>
                <w:sz w:val="20"/>
                <w:szCs w:val="22"/>
              </w:rPr>
            </w:pPr>
            <w:r w:rsidRPr="00A9117D">
              <w:rPr>
                <w:rFonts w:cs="Arial"/>
                <w:sz w:val="20"/>
                <w:szCs w:val="22"/>
              </w:rPr>
              <w:t>Anzahl m</w:t>
            </w:r>
            <w:r w:rsidRPr="00926C78">
              <w:rPr>
                <w:rFonts w:cs="Arial"/>
                <w:sz w:val="20"/>
                <w:szCs w:val="22"/>
                <w:vertAlign w:val="superscript"/>
              </w:rPr>
              <w:t>2</w:t>
            </w:r>
          </w:p>
        </w:tc>
        <w:tc>
          <w:tcPr>
            <w:tcW w:w="2872" w:type="dxa"/>
            <w:tcBorders>
              <w:bottom w:val="single" w:sz="4" w:space="0" w:color="auto"/>
            </w:tcBorders>
          </w:tcPr>
          <w:p w14:paraId="7A8BE1A9" w14:textId="77777777" w:rsidR="00216D6E" w:rsidRPr="00A9117D" w:rsidRDefault="00216D6E" w:rsidP="00BD592B">
            <w:pPr>
              <w:tabs>
                <w:tab w:val="left" w:pos="4820"/>
                <w:tab w:val="left" w:pos="6804"/>
              </w:tabs>
              <w:rPr>
                <w:rFonts w:cs="Arial"/>
                <w:sz w:val="20"/>
                <w:szCs w:val="22"/>
              </w:rPr>
            </w:pPr>
          </w:p>
          <w:p w14:paraId="0E324660" w14:textId="3BD8784C" w:rsidR="00ED6AA6" w:rsidRPr="00A9117D" w:rsidRDefault="00ED6AA6" w:rsidP="00BD592B">
            <w:pPr>
              <w:tabs>
                <w:tab w:val="left" w:pos="4820"/>
                <w:tab w:val="left" w:pos="6804"/>
              </w:tabs>
              <w:rPr>
                <w:rFonts w:cs="Arial"/>
                <w:sz w:val="20"/>
                <w:szCs w:val="22"/>
              </w:rPr>
            </w:pPr>
            <w:r w:rsidRPr="00A9117D">
              <w:rPr>
                <w:rFonts w:cs="Arial"/>
                <w:sz w:val="20"/>
                <w:szCs w:val="22"/>
              </w:rPr>
              <w:t>Angebot (exkl. MwSt.)</w:t>
            </w:r>
          </w:p>
          <w:p w14:paraId="6CB7015A" w14:textId="132F0728" w:rsidR="00ED6AA6" w:rsidRPr="00A9117D" w:rsidRDefault="00ED6AA6" w:rsidP="00BD592B">
            <w:pPr>
              <w:tabs>
                <w:tab w:val="left" w:pos="4820"/>
                <w:tab w:val="left" w:pos="6804"/>
              </w:tabs>
              <w:rPr>
                <w:rFonts w:cs="Arial"/>
                <w:sz w:val="20"/>
                <w:szCs w:val="22"/>
              </w:rPr>
            </w:pPr>
          </w:p>
        </w:tc>
      </w:tr>
      <w:tr w:rsidR="00ED6AA6" w:rsidRPr="00A9117D" w14:paraId="4EC148FC" w14:textId="77777777" w:rsidTr="00D1117D">
        <w:trPr>
          <w:gridAfter w:val="6"/>
          <w:wAfter w:w="4550" w:type="dxa"/>
        </w:trPr>
        <w:tc>
          <w:tcPr>
            <w:tcW w:w="2317" w:type="dxa"/>
          </w:tcPr>
          <w:p w14:paraId="31BEDAA4" w14:textId="77777777" w:rsidR="00ED6AA6" w:rsidRPr="00A9117D" w:rsidRDefault="00ED6AA6" w:rsidP="00BD592B">
            <w:pPr>
              <w:tabs>
                <w:tab w:val="left" w:pos="4820"/>
                <w:tab w:val="left" w:pos="6804"/>
              </w:tabs>
              <w:rPr>
                <w:rFonts w:cs="Arial"/>
                <w:sz w:val="20"/>
                <w:szCs w:val="22"/>
              </w:rPr>
            </w:pPr>
          </w:p>
          <w:p w14:paraId="16EB522B" w14:textId="39F97308" w:rsidR="00ED6AA6" w:rsidRPr="00A9117D" w:rsidRDefault="00ED6AA6" w:rsidP="00BD592B">
            <w:pPr>
              <w:tabs>
                <w:tab w:val="left" w:pos="4820"/>
                <w:tab w:val="left" w:pos="6804"/>
              </w:tabs>
              <w:rPr>
                <w:rFonts w:cs="Arial"/>
                <w:sz w:val="20"/>
                <w:szCs w:val="22"/>
              </w:rPr>
            </w:pPr>
            <w:r w:rsidRPr="00A9117D">
              <w:rPr>
                <w:rFonts w:cs="Arial"/>
                <w:sz w:val="20"/>
                <w:szCs w:val="22"/>
              </w:rPr>
              <w:t>Winterdienstarbeiten</w:t>
            </w:r>
          </w:p>
        </w:tc>
        <w:tc>
          <w:tcPr>
            <w:tcW w:w="2616" w:type="dxa"/>
            <w:gridSpan w:val="2"/>
            <w:tcBorders>
              <w:bottom w:val="single" w:sz="4" w:space="0" w:color="auto"/>
            </w:tcBorders>
          </w:tcPr>
          <w:p w14:paraId="7BAD1487" w14:textId="5311181B" w:rsidR="00ED6AA6" w:rsidRPr="00A9117D" w:rsidRDefault="00ED6AA6" w:rsidP="00BD592B">
            <w:pPr>
              <w:tabs>
                <w:tab w:val="left" w:pos="4820"/>
                <w:tab w:val="left" w:pos="6804"/>
              </w:tabs>
              <w:rPr>
                <w:rFonts w:cs="Arial"/>
                <w:sz w:val="20"/>
                <w:szCs w:val="22"/>
              </w:rPr>
            </w:pPr>
          </w:p>
          <w:p w14:paraId="51D6A909" w14:textId="77777777" w:rsidR="003D14E6" w:rsidRPr="00A9117D" w:rsidRDefault="003D14E6" w:rsidP="00BD592B">
            <w:pPr>
              <w:tabs>
                <w:tab w:val="left" w:pos="4820"/>
                <w:tab w:val="left" w:pos="6804"/>
              </w:tabs>
              <w:rPr>
                <w:rFonts w:cs="Arial"/>
                <w:sz w:val="20"/>
                <w:szCs w:val="22"/>
              </w:rPr>
            </w:pPr>
          </w:p>
          <w:p w14:paraId="5CBBE6EE" w14:textId="4D6F64EF" w:rsidR="00ED6AA6" w:rsidRPr="00A9117D" w:rsidRDefault="00ED6AA6" w:rsidP="00BD592B">
            <w:pPr>
              <w:tabs>
                <w:tab w:val="left" w:pos="4820"/>
                <w:tab w:val="left" w:pos="6804"/>
              </w:tabs>
              <w:rPr>
                <w:rFonts w:cs="Arial"/>
                <w:sz w:val="20"/>
                <w:szCs w:val="22"/>
              </w:rPr>
            </w:pPr>
            <w:r w:rsidRPr="00A9117D">
              <w:rPr>
                <w:rFonts w:cs="Arial"/>
                <w:sz w:val="20"/>
                <w:szCs w:val="22"/>
              </w:rPr>
              <w:t>…………………………</w:t>
            </w:r>
            <w:r w:rsidR="003D14E6" w:rsidRPr="00A9117D">
              <w:rPr>
                <w:rFonts w:cs="Arial"/>
                <w:sz w:val="20"/>
                <w:szCs w:val="22"/>
              </w:rPr>
              <w:t>……</w:t>
            </w:r>
          </w:p>
        </w:tc>
        <w:tc>
          <w:tcPr>
            <w:tcW w:w="2200" w:type="dxa"/>
            <w:gridSpan w:val="2"/>
            <w:tcBorders>
              <w:bottom w:val="single" w:sz="4" w:space="0" w:color="auto"/>
            </w:tcBorders>
          </w:tcPr>
          <w:p w14:paraId="1ECBDEC8" w14:textId="77777777" w:rsidR="00ED6AA6" w:rsidRPr="00D1117D" w:rsidRDefault="00ED6AA6" w:rsidP="00BD592B">
            <w:pPr>
              <w:tabs>
                <w:tab w:val="left" w:pos="4820"/>
                <w:tab w:val="left" w:pos="6804"/>
              </w:tabs>
              <w:rPr>
                <w:rFonts w:cs="Arial"/>
                <w:sz w:val="20"/>
                <w:szCs w:val="22"/>
                <w:highlight w:val="yellow"/>
              </w:rPr>
            </w:pPr>
          </w:p>
          <w:p w14:paraId="2F9711DA" w14:textId="697443ED" w:rsidR="00ED6AA6" w:rsidRPr="00D1117D" w:rsidRDefault="009D3715" w:rsidP="00BD592B">
            <w:pPr>
              <w:tabs>
                <w:tab w:val="left" w:pos="4820"/>
                <w:tab w:val="left" w:pos="6804"/>
              </w:tabs>
              <w:rPr>
                <w:rFonts w:cs="Arial"/>
                <w:sz w:val="20"/>
                <w:szCs w:val="22"/>
                <w:highlight w:val="yellow"/>
              </w:rPr>
            </w:pPr>
            <w:r w:rsidRPr="00D1117D">
              <w:rPr>
                <w:rFonts w:cs="Arial"/>
                <w:sz w:val="20"/>
                <w:szCs w:val="22"/>
              </w:rPr>
              <w:t>3`4</w:t>
            </w:r>
            <w:r w:rsidR="00E404B8" w:rsidRPr="00D1117D">
              <w:rPr>
                <w:rFonts w:cs="Arial"/>
                <w:sz w:val="20"/>
                <w:szCs w:val="22"/>
              </w:rPr>
              <w:t>00</w:t>
            </w:r>
            <w:r w:rsidR="00ED6AA6" w:rsidRPr="00D1117D">
              <w:rPr>
                <w:rFonts w:cs="Arial"/>
                <w:sz w:val="20"/>
                <w:szCs w:val="22"/>
              </w:rPr>
              <w:t xml:space="preserve"> m</w:t>
            </w:r>
            <w:r w:rsidR="00ED6AA6" w:rsidRPr="00D1117D">
              <w:rPr>
                <w:rFonts w:cs="Arial"/>
                <w:sz w:val="20"/>
                <w:szCs w:val="22"/>
                <w:vertAlign w:val="superscript"/>
              </w:rPr>
              <w:t>2</w:t>
            </w:r>
          </w:p>
        </w:tc>
        <w:tc>
          <w:tcPr>
            <w:tcW w:w="2872" w:type="dxa"/>
            <w:tcBorders>
              <w:bottom w:val="single" w:sz="4" w:space="0" w:color="auto"/>
            </w:tcBorders>
          </w:tcPr>
          <w:p w14:paraId="7930A1C6" w14:textId="503FC828" w:rsidR="00ED6AA6" w:rsidRPr="00A9117D" w:rsidRDefault="00ED6AA6" w:rsidP="00BD592B">
            <w:pPr>
              <w:tabs>
                <w:tab w:val="left" w:pos="4820"/>
                <w:tab w:val="left" w:pos="6804"/>
              </w:tabs>
              <w:rPr>
                <w:rFonts w:cs="Arial"/>
                <w:sz w:val="20"/>
                <w:szCs w:val="22"/>
              </w:rPr>
            </w:pPr>
          </w:p>
          <w:p w14:paraId="39EE8E62" w14:textId="77777777" w:rsidR="003D14E6" w:rsidRPr="00A9117D" w:rsidRDefault="003D14E6" w:rsidP="00BD592B">
            <w:pPr>
              <w:tabs>
                <w:tab w:val="left" w:pos="4820"/>
                <w:tab w:val="left" w:pos="6804"/>
              </w:tabs>
              <w:rPr>
                <w:rFonts w:cs="Arial"/>
                <w:sz w:val="20"/>
                <w:szCs w:val="22"/>
              </w:rPr>
            </w:pPr>
          </w:p>
          <w:p w14:paraId="5194A66B" w14:textId="77318343" w:rsidR="00ED6AA6" w:rsidRPr="00A9117D" w:rsidRDefault="003D14E6" w:rsidP="00BD592B">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r>
      <w:tr w:rsidR="00654402" w:rsidRPr="00A9117D" w14:paraId="0483046C" w14:textId="77777777" w:rsidTr="00D1117D">
        <w:trPr>
          <w:gridAfter w:val="1"/>
          <w:wAfter w:w="53" w:type="dxa"/>
        </w:trPr>
        <w:tc>
          <w:tcPr>
            <w:tcW w:w="7133" w:type="dxa"/>
            <w:gridSpan w:val="5"/>
            <w:tcBorders>
              <w:right w:val="single" w:sz="4" w:space="0" w:color="auto"/>
            </w:tcBorders>
          </w:tcPr>
          <w:p w14:paraId="22A070D2" w14:textId="77777777" w:rsidR="00654402" w:rsidRPr="00A9117D" w:rsidRDefault="00654402" w:rsidP="00654402">
            <w:pPr>
              <w:tabs>
                <w:tab w:val="left" w:pos="4820"/>
                <w:tab w:val="left" w:pos="6804"/>
              </w:tabs>
              <w:rPr>
                <w:rFonts w:cs="Arial"/>
                <w:sz w:val="20"/>
                <w:szCs w:val="22"/>
              </w:rPr>
            </w:pPr>
          </w:p>
          <w:p w14:paraId="0014F16C" w14:textId="2ACEA642" w:rsidR="00654402" w:rsidRPr="009D3715" w:rsidRDefault="00654402" w:rsidP="00654402">
            <w:pPr>
              <w:tabs>
                <w:tab w:val="left" w:pos="4820"/>
                <w:tab w:val="left" w:pos="6804"/>
              </w:tabs>
              <w:rPr>
                <w:rFonts w:cs="Arial"/>
                <w:sz w:val="20"/>
                <w:szCs w:val="22"/>
              </w:rPr>
            </w:pPr>
            <w:r w:rsidRPr="00D1117D">
              <w:rPr>
                <w:rFonts w:cs="Arial"/>
                <w:sz w:val="20"/>
                <w:szCs w:val="22"/>
              </w:rPr>
              <w:t>Winterdienstarbeiten</w:t>
            </w:r>
          </w:p>
          <w:p w14:paraId="3E7E7A80" w14:textId="77777777" w:rsidR="00654402" w:rsidRPr="00A9117D" w:rsidRDefault="00654402" w:rsidP="00654402">
            <w:pPr>
              <w:tabs>
                <w:tab w:val="left" w:pos="4820"/>
                <w:tab w:val="left" w:pos="6804"/>
              </w:tabs>
              <w:rPr>
                <w:rFonts w:cs="Arial"/>
                <w:sz w:val="20"/>
                <w:szCs w:val="22"/>
              </w:rPr>
            </w:pPr>
          </w:p>
        </w:tc>
        <w:tc>
          <w:tcPr>
            <w:tcW w:w="2872" w:type="dxa"/>
            <w:tcBorders>
              <w:top w:val="nil"/>
              <w:left w:val="single" w:sz="4" w:space="0" w:color="auto"/>
              <w:bottom w:val="nil"/>
              <w:right w:val="single" w:sz="4" w:space="0" w:color="auto"/>
            </w:tcBorders>
          </w:tcPr>
          <w:p w14:paraId="152E582C" w14:textId="77777777" w:rsidR="00654402" w:rsidRPr="00A9117D" w:rsidRDefault="00654402" w:rsidP="00654402">
            <w:pPr>
              <w:tabs>
                <w:tab w:val="left" w:pos="4820"/>
                <w:tab w:val="left" w:pos="6804"/>
              </w:tabs>
              <w:rPr>
                <w:rFonts w:cs="Arial"/>
                <w:sz w:val="20"/>
                <w:szCs w:val="22"/>
              </w:rPr>
            </w:pPr>
          </w:p>
          <w:p w14:paraId="2DF93EAB" w14:textId="77777777" w:rsidR="00654402" w:rsidRPr="00A9117D" w:rsidRDefault="00654402" w:rsidP="00654402">
            <w:pPr>
              <w:tabs>
                <w:tab w:val="left" w:pos="4820"/>
                <w:tab w:val="left" w:pos="6804"/>
              </w:tabs>
              <w:rPr>
                <w:rFonts w:cs="Arial"/>
                <w:sz w:val="20"/>
                <w:szCs w:val="22"/>
              </w:rPr>
            </w:pPr>
          </w:p>
          <w:p w14:paraId="4DE5DFD1"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131" w:type="dxa"/>
            <w:gridSpan w:val="3"/>
            <w:tcBorders>
              <w:top w:val="nil"/>
              <w:left w:val="single" w:sz="4" w:space="0" w:color="auto"/>
              <w:bottom w:val="nil"/>
              <w:right w:val="nil"/>
            </w:tcBorders>
          </w:tcPr>
          <w:p w14:paraId="06C82986" w14:textId="77777777" w:rsidR="00654402" w:rsidRPr="00A9117D" w:rsidRDefault="00654402" w:rsidP="00654402">
            <w:pPr>
              <w:tabs>
                <w:tab w:val="left" w:pos="4820"/>
                <w:tab w:val="left" w:pos="6804"/>
              </w:tabs>
              <w:rPr>
                <w:rFonts w:cs="Arial"/>
                <w:sz w:val="20"/>
                <w:szCs w:val="22"/>
              </w:rPr>
            </w:pPr>
          </w:p>
        </w:tc>
        <w:tc>
          <w:tcPr>
            <w:tcW w:w="2366" w:type="dxa"/>
            <w:gridSpan w:val="2"/>
            <w:tcBorders>
              <w:top w:val="nil"/>
              <w:left w:val="nil"/>
              <w:bottom w:val="nil"/>
              <w:right w:val="nil"/>
            </w:tcBorders>
          </w:tcPr>
          <w:p w14:paraId="47EDAFED" w14:textId="77777777" w:rsidR="00654402" w:rsidRPr="00A9117D" w:rsidRDefault="00654402" w:rsidP="00654402">
            <w:pPr>
              <w:tabs>
                <w:tab w:val="left" w:pos="4820"/>
                <w:tab w:val="left" w:pos="6804"/>
              </w:tabs>
              <w:rPr>
                <w:rFonts w:cs="Arial"/>
                <w:sz w:val="20"/>
                <w:szCs w:val="22"/>
              </w:rPr>
            </w:pPr>
          </w:p>
        </w:tc>
      </w:tr>
      <w:tr w:rsidR="00B269F3" w:rsidRPr="00A9117D" w14:paraId="191C6330" w14:textId="77777777" w:rsidTr="00D1117D">
        <w:trPr>
          <w:gridAfter w:val="1"/>
          <w:wAfter w:w="53" w:type="dxa"/>
        </w:trPr>
        <w:tc>
          <w:tcPr>
            <w:tcW w:w="7133" w:type="dxa"/>
            <w:gridSpan w:val="5"/>
            <w:tcBorders>
              <w:right w:val="single" w:sz="4" w:space="0" w:color="auto"/>
            </w:tcBorders>
          </w:tcPr>
          <w:p w14:paraId="0A23786B" w14:textId="77777777" w:rsidR="00B269F3" w:rsidRPr="00A9117D" w:rsidRDefault="00B269F3" w:rsidP="00B269F3">
            <w:pPr>
              <w:tabs>
                <w:tab w:val="left" w:pos="4820"/>
                <w:tab w:val="left" w:pos="6804"/>
              </w:tabs>
              <w:rPr>
                <w:rFonts w:cs="Arial"/>
                <w:sz w:val="20"/>
                <w:szCs w:val="22"/>
              </w:rPr>
            </w:pPr>
          </w:p>
          <w:p w14:paraId="0DCF6176" w14:textId="77777777" w:rsidR="00B269F3" w:rsidRPr="00A9117D" w:rsidRDefault="00B269F3" w:rsidP="00B269F3">
            <w:pPr>
              <w:tabs>
                <w:tab w:val="left" w:pos="4820"/>
                <w:tab w:val="left" w:pos="6804"/>
              </w:tabs>
              <w:rPr>
                <w:rFonts w:cs="Arial"/>
                <w:sz w:val="20"/>
                <w:szCs w:val="22"/>
              </w:rPr>
            </w:pPr>
            <w:r w:rsidRPr="00A9117D">
              <w:rPr>
                <w:rFonts w:cs="Arial"/>
                <w:sz w:val="20"/>
                <w:szCs w:val="22"/>
              </w:rPr>
              <w:t>MwSt.</w:t>
            </w:r>
          </w:p>
          <w:p w14:paraId="6819DDE3" w14:textId="625D8527" w:rsidR="00B269F3" w:rsidRPr="00A9117D" w:rsidRDefault="00B269F3" w:rsidP="00B269F3">
            <w:pPr>
              <w:tabs>
                <w:tab w:val="left" w:pos="4820"/>
                <w:tab w:val="left" w:pos="6804"/>
              </w:tabs>
              <w:rPr>
                <w:rFonts w:cs="Arial"/>
                <w:sz w:val="20"/>
                <w:szCs w:val="22"/>
              </w:rPr>
            </w:pPr>
          </w:p>
        </w:tc>
        <w:tc>
          <w:tcPr>
            <w:tcW w:w="2872" w:type="dxa"/>
            <w:tcBorders>
              <w:top w:val="nil"/>
              <w:left w:val="single" w:sz="4" w:space="0" w:color="auto"/>
              <w:bottom w:val="nil"/>
              <w:right w:val="single" w:sz="4" w:space="0" w:color="auto"/>
            </w:tcBorders>
          </w:tcPr>
          <w:p w14:paraId="0DD524C6" w14:textId="77777777" w:rsidR="00B269F3" w:rsidRPr="00A9117D" w:rsidRDefault="00B269F3" w:rsidP="00B269F3">
            <w:pPr>
              <w:tabs>
                <w:tab w:val="left" w:pos="4820"/>
                <w:tab w:val="left" w:pos="6804"/>
              </w:tabs>
              <w:rPr>
                <w:rFonts w:cs="Arial"/>
                <w:sz w:val="20"/>
                <w:szCs w:val="22"/>
              </w:rPr>
            </w:pPr>
          </w:p>
          <w:p w14:paraId="5806A8C3" w14:textId="77777777" w:rsidR="00B269F3" w:rsidRPr="00A9117D" w:rsidRDefault="00B269F3" w:rsidP="00B269F3">
            <w:pPr>
              <w:tabs>
                <w:tab w:val="left" w:pos="4820"/>
                <w:tab w:val="left" w:pos="6804"/>
              </w:tabs>
              <w:rPr>
                <w:rFonts w:cs="Arial"/>
                <w:sz w:val="20"/>
                <w:szCs w:val="22"/>
              </w:rPr>
            </w:pPr>
          </w:p>
          <w:p w14:paraId="43622E59" w14:textId="41859913" w:rsidR="00B269F3" w:rsidRPr="00A9117D" w:rsidRDefault="00B269F3" w:rsidP="00B269F3">
            <w:pPr>
              <w:tabs>
                <w:tab w:val="left" w:pos="4820"/>
                <w:tab w:val="left" w:pos="6804"/>
              </w:tabs>
              <w:rPr>
                <w:rFonts w:cs="Arial"/>
                <w:sz w:val="20"/>
                <w:szCs w:val="22"/>
              </w:rPr>
            </w:pPr>
            <w:r w:rsidRPr="00A9117D">
              <w:rPr>
                <w:rFonts w:cs="Arial"/>
                <w:sz w:val="20"/>
                <w:szCs w:val="22"/>
              </w:rPr>
              <w:t>………………………………….</w:t>
            </w:r>
          </w:p>
        </w:tc>
        <w:tc>
          <w:tcPr>
            <w:tcW w:w="2131" w:type="dxa"/>
            <w:gridSpan w:val="3"/>
            <w:tcBorders>
              <w:top w:val="nil"/>
              <w:left w:val="single" w:sz="4" w:space="0" w:color="auto"/>
              <w:bottom w:val="nil"/>
              <w:right w:val="nil"/>
            </w:tcBorders>
          </w:tcPr>
          <w:p w14:paraId="2898E0DA" w14:textId="77777777" w:rsidR="00B269F3" w:rsidRPr="00A9117D" w:rsidRDefault="00B269F3" w:rsidP="00B269F3">
            <w:pPr>
              <w:tabs>
                <w:tab w:val="left" w:pos="4820"/>
                <w:tab w:val="left" w:pos="6804"/>
              </w:tabs>
              <w:rPr>
                <w:rFonts w:cs="Arial"/>
                <w:sz w:val="20"/>
                <w:szCs w:val="22"/>
              </w:rPr>
            </w:pPr>
          </w:p>
        </w:tc>
        <w:tc>
          <w:tcPr>
            <w:tcW w:w="2366" w:type="dxa"/>
            <w:gridSpan w:val="2"/>
            <w:tcBorders>
              <w:top w:val="nil"/>
              <w:left w:val="nil"/>
              <w:bottom w:val="nil"/>
              <w:right w:val="nil"/>
            </w:tcBorders>
          </w:tcPr>
          <w:p w14:paraId="0BF6E0D8" w14:textId="77777777" w:rsidR="00B269F3" w:rsidRPr="00A9117D" w:rsidRDefault="00B269F3" w:rsidP="00B269F3">
            <w:pPr>
              <w:tabs>
                <w:tab w:val="left" w:pos="4820"/>
                <w:tab w:val="left" w:pos="6804"/>
              </w:tabs>
              <w:rPr>
                <w:rFonts w:cs="Arial"/>
                <w:sz w:val="20"/>
                <w:szCs w:val="22"/>
              </w:rPr>
            </w:pPr>
          </w:p>
        </w:tc>
      </w:tr>
      <w:tr w:rsidR="00B269F3" w:rsidRPr="00A9117D" w14:paraId="2E2C8D59" w14:textId="77777777" w:rsidTr="00D1117D">
        <w:trPr>
          <w:gridAfter w:val="6"/>
          <w:wAfter w:w="4550" w:type="dxa"/>
        </w:trPr>
        <w:tc>
          <w:tcPr>
            <w:tcW w:w="3599" w:type="dxa"/>
            <w:gridSpan w:val="2"/>
            <w:tcBorders>
              <w:right w:val="nil"/>
            </w:tcBorders>
          </w:tcPr>
          <w:p w14:paraId="3A2293DE" w14:textId="77777777" w:rsidR="00B269F3" w:rsidRPr="00A9117D" w:rsidRDefault="00B269F3" w:rsidP="00B269F3">
            <w:pPr>
              <w:tabs>
                <w:tab w:val="left" w:pos="4820"/>
                <w:tab w:val="left" w:pos="6804"/>
              </w:tabs>
              <w:rPr>
                <w:rFonts w:cs="Arial"/>
                <w:sz w:val="20"/>
                <w:szCs w:val="22"/>
              </w:rPr>
            </w:pPr>
          </w:p>
          <w:p w14:paraId="4C6CDE9E" w14:textId="7C0A82E9" w:rsidR="00B269F3" w:rsidRPr="00A9117D" w:rsidRDefault="00B269F3" w:rsidP="00B269F3">
            <w:pPr>
              <w:tabs>
                <w:tab w:val="left" w:pos="4820"/>
                <w:tab w:val="left" w:pos="6804"/>
              </w:tabs>
              <w:rPr>
                <w:rFonts w:cs="Arial"/>
                <w:sz w:val="20"/>
                <w:szCs w:val="22"/>
              </w:rPr>
            </w:pPr>
            <w:r w:rsidRPr="00A9117D">
              <w:rPr>
                <w:rFonts w:cs="Arial"/>
                <w:sz w:val="20"/>
                <w:szCs w:val="22"/>
              </w:rPr>
              <w:t>Angebot inkl. MwSt</w:t>
            </w:r>
            <w:r w:rsidR="007D64AA">
              <w:rPr>
                <w:rFonts w:cs="Arial"/>
                <w:sz w:val="20"/>
                <w:szCs w:val="22"/>
              </w:rPr>
              <w:t>.</w:t>
            </w:r>
            <w:r w:rsidRPr="00A9117D">
              <w:rPr>
                <w:rFonts w:cs="Arial"/>
                <w:sz w:val="20"/>
                <w:szCs w:val="22"/>
              </w:rPr>
              <w:t xml:space="preserve"> pro Jahr</w:t>
            </w:r>
          </w:p>
          <w:p w14:paraId="7115DC0F" w14:textId="37756E44" w:rsidR="00B269F3" w:rsidRPr="00A9117D" w:rsidRDefault="00B269F3" w:rsidP="00B269F3">
            <w:pPr>
              <w:tabs>
                <w:tab w:val="left" w:pos="4820"/>
                <w:tab w:val="left" w:pos="6804"/>
              </w:tabs>
              <w:rPr>
                <w:rFonts w:cs="Arial"/>
                <w:sz w:val="20"/>
                <w:szCs w:val="22"/>
              </w:rPr>
            </w:pPr>
          </w:p>
        </w:tc>
        <w:tc>
          <w:tcPr>
            <w:tcW w:w="2377" w:type="dxa"/>
            <w:gridSpan w:val="2"/>
            <w:tcBorders>
              <w:top w:val="single" w:sz="4" w:space="0" w:color="auto"/>
              <w:left w:val="nil"/>
              <w:bottom w:val="nil"/>
              <w:right w:val="nil"/>
            </w:tcBorders>
          </w:tcPr>
          <w:p w14:paraId="6EA8316B" w14:textId="77777777" w:rsidR="00B269F3" w:rsidRPr="00A9117D" w:rsidRDefault="00B269F3" w:rsidP="00B269F3">
            <w:pPr>
              <w:tabs>
                <w:tab w:val="left" w:pos="4820"/>
                <w:tab w:val="left" w:pos="6804"/>
              </w:tabs>
              <w:rPr>
                <w:rFonts w:cs="Arial"/>
                <w:sz w:val="20"/>
                <w:szCs w:val="22"/>
              </w:rPr>
            </w:pPr>
          </w:p>
        </w:tc>
        <w:tc>
          <w:tcPr>
            <w:tcW w:w="1157" w:type="dxa"/>
            <w:tcBorders>
              <w:top w:val="nil"/>
              <w:left w:val="nil"/>
            </w:tcBorders>
          </w:tcPr>
          <w:p w14:paraId="457CCD62" w14:textId="77777777" w:rsidR="00B269F3" w:rsidRPr="00A9117D" w:rsidRDefault="00B269F3" w:rsidP="00B269F3">
            <w:pPr>
              <w:tabs>
                <w:tab w:val="left" w:pos="4820"/>
                <w:tab w:val="left" w:pos="6804"/>
              </w:tabs>
              <w:rPr>
                <w:rFonts w:cs="Arial"/>
                <w:sz w:val="20"/>
                <w:szCs w:val="22"/>
              </w:rPr>
            </w:pPr>
          </w:p>
        </w:tc>
        <w:tc>
          <w:tcPr>
            <w:tcW w:w="2872" w:type="dxa"/>
            <w:tcBorders>
              <w:top w:val="single" w:sz="4" w:space="0" w:color="auto"/>
              <w:bottom w:val="single" w:sz="4" w:space="0" w:color="auto"/>
            </w:tcBorders>
          </w:tcPr>
          <w:p w14:paraId="015D7282" w14:textId="77777777" w:rsidR="00B269F3" w:rsidRPr="00A9117D" w:rsidRDefault="00B269F3" w:rsidP="00B269F3">
            <w:pPr>
              <w:tabs>
                <w:tab w:val="left" w:pos="4820"/>
                <w:tab w:val="left" w:pos="6804"/>
              </w:tabs>
              <w:rPr>
                <w:rFonts w:cs="Arial"/>
                <w:sz w:val="20"/>
                <w:szCs w:val="22"/>
              </w:rPr>
            </w:pPr>
          </w:p>
          <w:p w14:paraId="5C88084B" w14:textId="77777777" w:rsidR="00B269F3" w:rsidRPr="00A9117D" w:rsidRDefault="00B269F3" w:rsidP="00B269F3">
            <w:pPr>
              <w:tabs>
                <w:tab w:val="left" w:pos="4820"/>
                <w:tab w:val="left" w:pos="6804"/>
              </w:tabs>
              <w:rPr>
                <w:rFonts w:cs="Arial"/>
                <w:sz w:val="20"/>
                <w:szCs w:val="22"/>
              </w:rPr>
            </w:pPr>
          </w:p>
          <w:p w14:paraId="5FDFF7A6" w14:textId="71D8F1C7" w:rsidR="00654402" w:rsidRPr="00A9117D" w:rsidRDefault="00B269F3" w:rsidP="00B269F3">
            <w:pPr>
              <w:tabs>
                <w:tab w:val="left" w:pos="4820"/>
                <w:tab w:val="left" w:pos="6804"/>
              </w:tabs>
              <w:rPr>
                <w:rFonts w:cs="Arial"/>
                <w:sz w:val="20"/>
                <w:szCs w:val="22"/>
              </w:rPr>
            </w:pPr>
            <w:r w:rsidRPr="00A9117D">
              <w:rPr>
                <w:rFonts w:cs="Arial"/>
                <w:sz w:val="20"/>
                <w:szCs w:val="22"/>
              </w:rPr>
              <w:t>………………………………….</w:t>
            </w:r>
          </w:p>
        </w:tc>
      </w:tr>
      <w:tr w:rsidR="00654402" w:rsidRPr="00A9117D" w14:paraId="0AD84443" w14:textId="77777777" w:rsidTr="00D1117D">
        <w:trPr>
          <w:gridAfter w:val="4"/>
          <w:wAfter w:w="3021" w:type="dxa"/>
        </w:trPr>
        <w:tc>
          <w:tcPr>
            <w:tcW w:w="7133" w:type="dxa"/>
            <w:gridSpan w:val="5"/>
            <w:tcBorders>
              <w:right w:val="single" w:sz="4" w:space="0" w:color="auto"/>
            </w:tcBorders>
          </w:tcPr>
          <w:p w14:paraId="65FAEE59" w14:textId="77777777" w:rsidR="00654402" w:rsidRPr="00A9117D" w:rsidRDefault="00654402" w:rsidP="00654402">
            <w:pPr>
              <w:tabs>
                <w:tab w:val="left" w:pos="4820"/>
                <w:tab w:val="left" w:pos="6804"/>
              </w:tabs>
              <w:rPr>
                <w:rFonts w:cs="Arial"/>
                <w:sz w:val="20"/>
                <w:szCs w:val="22"/>
              </w:rPr>
            </w:pPr>
          </w:p>
          <w:p w14:paraId="6696C9FC" w14:textId="18F00E29" w:rsidR="00654402" w:rsidRPr="00A9117D" w:rsidRDefault="00654402" w:rsidP="00654402">
            <w:pPr>
              <w:tabs>
                <w:tab w:val="left" w:pos="4820"/>
                <w:tab w:val="left" w:pos="6804"/>
              </w:tabs>
              <w:rPr>
                <w:rFonts w:cs="Arial"/>
                <w:sz w:val="20"/>
                <w:szCs w:val="22"/>
              </w:rPr>
            </w:pPr>
            <w:r w:rsidRPr="00A9117D">
              <w:rPr>
                <w:rFonts w:cs="Arial"/>
                <w:sz w:val="20"/>
                <w:szCs w:val="22"/>
              </w:rPr>
              <w:t xml:space="preserve">Preisangebot exkl. MwSt. </w:t>
            </w:r>
            <w:r w:rsidR="00926C78">
              <w:rPr>
                <w:rFonts w:cs="Arial"/>
                <w:sz w:val="20"/>
                <w:szCs w:val="22"/>
              </w:rPr>
              <w:t>für die gesamte Vertragsdauer (</w:t>
            </w:r>
            <w:r w:rsidR="00D1117D">
              <w:rPr>
                <w:rFonts w:cs="Arial"/>
                <w:sz w:val="20"/>
                <w:szCs w:val="22"/>
              </w:rPr>
              <w:t>10</w:t>
            </w:r>
            <w:r w:rsidRPr="00A9117D">
              <w:rPr>
                <w:rFonts w:cs="Arial"/>
                <w:sz w:val="20"/>
                <w:szCs w:val="22"/>
              </w:rPr>
              <w:t xml:space="preserve"> Jahre) </w:t>
            </w:r>
            <w:r w:rsidR="00784D2B">
              <w:rPr>
                <w:rFonts w:cs="Arial"/>
                <w:sz w:val="20"/>
                <w:szCs w:val="22"/>
              </w:rPr>
              <w:t>**</w:t>
            </w:r>
          </w:p>
          <w:p w14:paraId="41CFB9D7" w14:textId="77777777" w:rsidR="00654402" w:rsidRPr="00A9117D" w:rsidRDefault="00654402" w:rsidP="00654402">
            <w:pPr>
              <w:tabs>
                <w:tab w:val="left" w:pos="4820"/>
                <w:tab w:val="left" w:pos="6804"/>
              </w:tabs>
              <w:rPr>
                <w:rFonts w:cs="Arial"/>
                <w:sz w:val="20"/>
                <w:szCs w:val="22"/>
              </w:rPr>
            </w:pPr>
          </w:p>
        </w:tc>
        <w:tc>
          <w:tcPr>
            <w:tcW w:w="2872" w:type="dxa"/>
            <w:tcBorders>
              <w:top w:val="single" w:sz="4" w:space="0" w:color="auto"/>
              <w:left w:val="single" w:sz="4" w:space="0" w:color="auto"/>
              <w:bottom w:val="single" w:sz="4" w:space="0" w:color="auto"/>
              <w:right w:val="single" w:sz="4" w:space="0" w:color="auto"/>
            </w:tcBorders>
          </w:tcPr>
          <w:p w14:paraId="59193928" w14:textId="77777777" w:rsidR="00654402" w:rsidRPr="00A9117D" w:rsidRDefault="00654402" w:rsidP="00654402">
            <w:pPr>
              <w:tabs>
                <w:tab w:val="left" w:pos="4820"/>
                <w:tab w:val="left" w:pos="6804"/>
              </w:tabs>
              <w:rPr>
                <w:rFonts w:cs="Arial"/>
                <w:sz w:val="20"/>
                <w:szCs w:val="22"/>
              </w:rPr>
            </w:pPr>
          </w:p>
          <w:p w14:paraId="37B29B62" w14:textId="77777777" w:rsidR="00654402" w:rsidRPr="00A9117D" w:rsidRDefault="00654402" w:rsidP="00654402">
            <w:pPr>
              <w:tabs>
                <w:tab w:val="left" w:pos="4820"/>
                <w:tab w:val="left" w:pos="6804"/>
              </w:tabs>
              <w:rPr>
                <w:rFonts w:cs="Arial"/>
                <w:sz w:val="20"/>
                <w:szCs w:val="22"/>
              </w:rPr>
            </w:pPr>
          </w:p>
          <w:p w14:paraId="59FFCF00"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5" w:type="dxa"/>
            <w:tcBorders>
              <w:top w:val="nil"/>
              <w:left w:val="single" w:sz="4" w:space="0" w:color="auto"/>
              <w:bottom w:val="nil"/>
              <w:right w:val="nil"/>
            </w:tcBorders>
          </w:tcPr>
          <w:p w14:paraId="45B50905" w14:textId="77777777" w:rsidR="00654402" w:rsidRPr="00A9117D" w:rsidRDefault="00654402" w:rsidP="00654402">
            <w:pPr>
              <w:tabs>
                <w:tab w:val="left" w:pos="4820"/>
                <w:tab w:val="left" w:pos="6804"/>
              </w:tabs>
              <w:rPr>
                <w:rFonts w:cs="Arial"/>
                <w:sz w:val="20"/>
                <w:szCs w:val="22"/>
              </w:rPr>
            </w:pPr>
          </w:p>
        </w:tc>
        <w:tc>
          <w:tcPr>
            <w:tcW w:w="1294" w:type="dxa"/>
            <w:tcBorders>
              <w:top w:val="nil"/>
              <w:left w:val="nil"/>
              <w:bottom w:val="nil"/>
              <w:right w:val="single" w:sz="4" w:space="0" w:color="auto"/>
            </w:tcBorders>
          </w:tcPr>
          <w:p w14:paraId="4D27CC5F" w14:textId="77777777" w:rsidR="00654402" w:rsidRPr="00A9117D" w:rsidRDefault="00654402" w:rsidP="00654402">
            <w:pPr>
              <w:tabs>
                <w:tab w:val="left" w:pos="4820"/>
                <w:tab w:val="left" w:pos="6804"/>
              </w:tabs>
              <w:rPr>
                <w:rFonts w:cs="Arial"/>
                <w:sz w:val="20"/>
                <w:szCs w:val="22"/>
              </w:rPr>
            </w:pPr>
          </w:p>
        </w:tc>
      </w:tr>
      <w:tr w:rsidR="00B269F3" w:rsidRPr="00A9117D" w14:paraId="75E892A4" w14:textId="77777777" w:rsidTr="00D1117D">
        <w:tc>
          <w:tcPr>
            <w:tcW w:w="7133" w:type="dxa"/>
            <w:gridSpan w:val="5"/>
            <w:tcBorders>
              <w:right w:val="single" w:sz="4" w:space="0" w:color="auto"/>
            </w:tcBorders>
          </w:tcPr>
          <w:p w14:paraId="161ED9A4" w14:textId="77777777" w:rsidR="00B269F3" w:rsidRPr="00A9117D" w:rsidRDefault="00B269F3" w:rsidP="00B269F3">
            <w:pPr>
              <w:tabs>
                <w:tab w:val="left" w:pos="4820"/>
                <w:tab w:val="left" w:pos="6804"/>
              </w:tabs>
              <w:rPr>
                <w:rFonts w:cs="Arial"/>
                <w:sz w:val="20"/>
                <w:szCs w:val="22"/>
              </w:rPr>
            </w:pPr>
          </w:p>
          <w:p w14:paraId="0BA535DB" w14:textId="00866526" w:rsidR="00B269F3" w:rsidRPr="00A9117D" w:rsidRDefault="00B269F3" w:rsidP="00B269F3">
            <w:pPr>
              <w:tabs>
                <w:tab w:val="left" w:pos="4820"/>
                <w:tab w:val="left" w:pos="6804"/>
              </w:tabs>
              <w:rPr>
                <w:rFonts w:cs="Arial"/>
                <w:sz w:val="20"/>
                <w:szCs w:val="22"/>
              </w:rPr>
            </w:pPr>
            <w:r w:rsidRPr="00A9117D">
              <w:rPr>
                <w:rFonts w:cs="Arial"/>
                <w:sz w:val="20"/>
                <w:szCs w:val="22"/>
              </w:rPr>
              <w:t xml:space="preserve">Preisangebot inkl. MwSt. </w:t>
            </w:r>
            <w:r w:rsidR="00926C78">
              <w:rPr>
                <w:rFonts w:cs="Arial"/>
                <w:sz w:val="20"/>
                <w:szCs w:val="22"/>
              </w:rPr>
              <w:t>für die gesamte Vertragsdauer (</w:t>
            </w:r>
            <w:r w:rsidR="00D1117D">
              <w:rPr>
                <w:rFonts w:cs="Arial"/>
                <w:sz w:val="20"/>
                <w:szCs w:val="22"/>
              </w:rPr>
              <w:t>10</w:t>
            </w:r>
            <w:r w:rsidRPr="00A9117D">
              <w:rPr>
                <w:rFonts w:cs="Arial"/>
                <w:sz w:val="20"/>
                <w:szCs w:val="22"/>
              </w:rPr>
              <w:t xml:space="preserve"> Jahre) </w:t>
            </w:r>
            <w:r w:rsidR="00784D2B">
              <w:rPr>
                <w:rFonts w:cs="Arial"/>
                <w:sz w:val="20"/>
                <w:szCs w:val="22"/>
              </w:rPr>
              <w:t>**</w:t>
            </w:r>
          </w:p>
          <w:p w14:paraId="70C5BA7D" w14:textId="38901C94" w:rsidR="00B269F3" w:rsidRPr="00A9117D" w:rsidRDefault="00B269F3" w:rsidP="00B269F3">
            <w:pPr>
              <w:tabs>
                <w:tab w:val="left" w:pos="4820"/>
                <w:tab w:val="left" w:pos="6804"/>
              </w:tabs>
              <w:rPr>
                <w:rFonts w:cs="Arial"/>
                <w:sz w:val="20"/>
                <w:szCs w:val="22"/>
              </w:rPr>
            </w:pPr>
          </w:p>
        </w:tc>
        <w:tc>
          <w:tcPr>
            <w:tcW w:w="2872" w:type="dxa"/>
            <w:tcBorders>
              <w:top w:val="single" w:sz="4" w:space="0" w:color="auto"/>
              <w:left w:val="single" w:sz="4" w:space="0" w:color="auto"/>
              <w:bottom w:val="single" w:sz="4" w:space="0" w:color="auto"/>
              <w:right w:val="single" w:sz="4" w:space="0" w:color="auto"/>
            </w:tcBorders>
          </w:tcPr>
          <w:p w14:paraId="5A165CFC" w14:textId="77777777" w:rsidR="00B269F3" w:rsidRPr="00A9117D" w:rsidRDefault="00B269F3" w:rsidP="00B269F3">
            <w:pPr>
              <w:tabs>
                <w:tab w:val="left" w:pos="4820"/>
                <w:tab w:val="left" w:pos="6804"/>
              </w:tabs>
              <w:rPr>
                <w:rFonts w:cs="Arial"/>
                <w:sz w:val="20"/>
                <w:szCs w:val="22"/>
              </w:rPr>
            </w:pPr>
          </w:p>
          <w:p w14:paraId="6118EEB4" w14:textId="77777777" w:rsidR="00B269F3" w:rsidRPr="00A9117D" w:rsidRDefault="00B269F3" w:rsidP="00B269F3">
            <w:pPr>
              <w:tabs>
                <w:tab w:val="left" w:pos="4820"/>
                <w:tab w:val="left" w:pos="6804"/>
              </w:tabs>
              <w:rPr>
                <w:rFonts w:cs="Arial"/>
                <w:sz w:val="20"/>
                <w:szCs w:val="22"/>
              </w:rPr>
            </w:pPr>
          </w:p>
          <w:p w14:paraId="6C903662" w14:textId="72BB4CD4" w:rsidR="00B269F3" w:rsidRPr="00A9117D" w:rsidRDefault="00B269F3" w:rsidP="00B269F3">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c>
          <w:tcPr>
            <w:tcW w:w="2180" w:type="dxa"/>
            <w:gridSpan w:val="4"/>
            <w:tcBorders>
              <w:top w:val="nil"/>
              <w:left w:val="single" w:sz="4" w:space="0" w:color="auto"/>
              <w:bottom w:val="nil"/>
              <w:right w:val="nil"/>
            </w:tcBorders>
          </w:tcPr>
          <w:p w14:paraId="738339DF" w14:textId="77777777" w:rsidR="00B269F3" w:rsidRPr="00A9117D" w:rsidRDefault="00B269F3" w:rsidP="00B269F3">
            <w:pPr>
              <w:tabs>
                <w:tab w:val="left" w:pos="4820"/>
                <w:tab w:val="left" w:pos="6804"/>
              </w:tabs>
              <w:rPr>
                <w:rFonts w:cs="Arial"/>
                <w:sz w:val="20"/>
                <w:szCs w:val="22"/>
              </w:rPr>
            </w:pPr>
          </w:p>
        </w:tc>
        <w:tc>
          <w:tcPr>
            <w:tcW w:w="2370" w:type="dxa"/>
            <w:gridSpan w:val="2"/>
            <w:tcBorders>
              <w:left w:val="nil"/>
            </w:tcBorders>
          </w:tcPr>
          <w:p w14:paraId="71180E41" w14:textId="77777777" w:rsidR="00B269F3" w:rsidRPr="00A9117D" w:rsidRDefault="00B269F3" w:rsidP="00B269F3">
            <w:pPr>
              <w:tabs>
                <w:tab w:val="left" w:pos="4820"/>
                <w:tab w:val="left" w:pos="6804"/>
              </w:tabs>
              <w:rPr>
                <w:rFonts w:cs="Arial"/>
                <w:sz w:val="20"/>
                <w:szCs w:val="22"/>
              </w:rPr>
            </w:pPr>
          </w:p>
          <w:p w14:paraId="0C500BFD" w14:textId="2D2B4C3A" w:rsidR="00B269F3" w:rsidRPr="00A9117D" w:rsidRDefault="00B269F3" w:rsidP="00B269F3">
            <w:pPr>
              <w:tabs>
                <w:tab w:val="left" w:pos="4820"/>
                <w:tab w:val="left" w:pos="6804"/>
              </w:tabs>
              <w:rPr>
                <w:rFonts w:cs="Arial"/>
                <w:sz w:val="20"/>
                <w:szCs w:val="22"/>
              </w:rPr>
            </w:pPr>
          </w:p>
        </w:tc>
      </w:tr>
    </w:tbl>
    <w:p w14:paraId="3CA41673" w14:textId="36F0CC59" w:rsidR="00C31033" w:rsidRPr="00784D2B" w:rsidRDefault="00C31033" w:rsidP="00BD592B">
      <w:pPr>
        <w:tabs>
          <w:tab w:val="left" w:pos="4820"/>
          <w:tab w:val="left" w:pos="6804"/>
        </w:tabs>
        <w:rPr>
          <w:rFonts w:cs="Arial"/>
          <w:sz w:val="20"/>
          <w:szCs w:val="22"/>
        </w:rPr>
      </w:pPr>
      <w:r w:rsidRPr="00784D2B">
        <w:rPr>
          <w:rFonts w:cs="Arial"/>
          <w:sz w:val="20"/>
          <w:szCs w:val="22"/>
        </w:rPr>
        <w:t>* Dieser m</w:t>
      </w:r>
      <w:r w:rsidRPr="00784D2B">
        <w:rPr>
          <w:rFonts w:cs="Arial"/>
          <w:sz w:val="20"/>
          <w:szCs w:val="22"/>
          <w:vertAlign w:val="superscript"/>
        </w:rPr>
        <w:t>2</w:t>
      </w:r>
      <w:r w:rsidRPr="00784D2B">
        <w:rPr>
          <w:rFonts w:cs="Arial"/>
          <w:sz w:val="20"/>
          <w:szCs w:val="22"/>
        </w:rPr>
        <w:t>-Preis wird bei einer allfälligen Änderung der zu bearbeitenden Fläche der Berechnung der Entschädigung zugrunde gelegt (Ziff. 4.1 Abs. 2 hiervor)</w:t>
      </w:r>
    </w:p>
    <w:p w14:paraId="53E05C6E" w14:textId="7218A009" w:rsidR="00167FE8" w:rsidRPr="00A9117D" w:rsidRDefault="00C31033" w:rsidP="00BD592B">
      <w:pPr>
        <w:tabs>
          <w:tab w:val="left" w:pos="4820"/>
          <w:tab w:val="left" w:pos="6804"/>
        </w:tabs>
        <w:rPr>
          <w:rFonts w:cs="Arial"/>
          <w:sz w:val="20"/>
        </w:rPr>
      </w:pPr>
      <w:r w:rsidRPr="00784D2B">
        <w:rPr>
          <w:rFonts w:cs="Arial"/>
          <w:sz w:val="20"/>
        </w:rPr>
        <w:t>** Dieses Preisangebot ist auf das Deckblatt zu übertragen.</w:t>
      </w:r>
    </w:p>
    <w:p w14:paraId="1BA5581C" w14:textId="0AFC40D8" w:rsidR="00C31033" w:rsidRPr="00A9117D" w:rsidRDefault="00C31033" w:rsidP="00BD592B">
      <w:pPr>
        <w:tabs>
          <w:tab w:val="left" w:pos="4820"/>
          <w:tab w:val="left" w:pos="6804"/>
        </w:tabs>
        <w:rPr>
          <w:rFonts w:cs="Arial"/>
          <w:sz w:val="20"/>
        </w:rPr>
      </w:pPr>
      <w:r w:rsidRPr="00A9117D">
        <w:rPr>
          <w:rFonts w:cs="Arial"/>
          <w:sz w:val="20"/>
        </w:rPr>
        <w:t>Ort und Datum</w:t>
      </w:r>
      <w:r w:rsidRPr="00A9117D">
        <w:rPr>
          <w:rFonts w:cs="Arial"/>
          <w:sz w:val="20"/>
        </w:rPr>
        <w:tab/>
        <w:t>Der Auftragnehmer:</w:t>
      </w:r>
    </w:p>
    <w:p w14:paraId="6DEA07C6" w14:textId="75D079FF" w:rsidR="005F5473" w:rsidRPr="00A9117D" w:rsidRDefault="00C31033" w:rsidP="00BD592B">
      <w:pPr>
        <w:tabs>
          <w:tab w:val="left" w:pos="4820"/>
          <w:tab w:val="left" w:pos="6804"/>
        </w:tabs>
        <w:rPr>
          <w:rFonts w:cs="Arial"/>
          <w:sz w:val="20"/>
        </w:rPr>
      </w:pPr>
      <w:r w:rsidRPr="00A9117D">
        <w:rPr>
          <w:rFonts w:cs="Arial"/>
          <w:sz w:val="20"/>
        </w:rPr>
        <w:tab/>
        <w:t>(Stempel und Unterschrift)</w:t>
      </w:r>
    </w:p>
    <w:p w14:paraId="59E52DF0" w14:textId="77777777" w:rsidR="00402CE7" w:rsidRPr="00A9117D" w:rsidRDefault="00402CE7" w:rsidP="00BD592B">
      <w:pPr>
        <w:tabs>
          <w:tab w:val="left" w:pos="4820"/>
          <w:tab w:val="left" w:pos="6804"/>
        </w:tabs>
        <w:rPr>
          <w:rFonts w:cs="Arial"/>
          <w:sz w:val="20"/>
        </w:rPr>
      </w:pPr>
    </w:p>
    <w:p w14:paraId="26692D1F" w14:textId="0EF5BA02" w:rsidR="004207BD" w:rsidRPr="00A9117D" w:rsidRDefault="002B55EF" w:rsidP="00BD592B">
      <w:pPr>
        <w:pStyle w:val="berschrift1"/>
        <w:spacing w:before="0"/>
        <w:rPr>
          <w:rFonts w:cs="Arial"/>
          <w:color w:val="000000" w:themeColor="text1"/>
          <w:sz w:val="24"/>
        </w:rPr>
      </w:pPr>
      <w:bookmarkStart w:id="57" w:name="_Toc442762370"/>
      <w:bookmarkStart w:id="58" w:name="_Toc456618948"/>
      <w:r w:rsidRPr="00A9117D">
        <w:rPr>
          <w:rFonts w:cs="Arial"/>
          <w:color w:val="000000" w:themeColor="text1"/>
          <w:sz w:val="24"/>
        </w:rPr>
        <w:lastRenderedPageBreak/>
        <w:t>6.</w:t>
      </w:r>
      <w:r w:rsidR="004207BD" w:rsidRPr="00A9117D">
        <w:rPr>
          <w:rFonts w:cs="Arial"/>
          <w:color w:val="000000" w:themeColor="text1"/>
          <w:sz w:val="24"/>
        </w:rPr>
        <w:tab/>
        <w:t>Einzureichende Unterlagen</w:t>
      </w:r>
      <w:bookmarkEnd w:id="57"/>
      <w:bookmarkEnd w:id="58"/>
    </w:p>
    <w:p w14:paraId="2BF4BACE" w14:textId="77777777" w:rsidR="004207BD" w:rsidRPr="00A9117D" w:rsidRDefault="004207BD" w:rsidP="00BD592B">
      <w:pPr>
        <w:pStyle w:val="A1Char"/>
        <w:numPr>
          <w:ilvl w:val="12"/>
          <w:numId w:val="0"/>
        </w:numPr>
        <w:spacing w:before="180" w:line="240" w:lineRule="auto"/>
        <w:ind w:left="709" w:hanging="709"/>
        <w:rPr>
          <w:rFonts w:cs="Arial"/>
          <w:color w:val="000000" w:themeColor="text1"/>
          <w:sz w:val="20"/>
        </w:rPr>
      </w:pPr>
      <w:r w:rsidRPr="00A9117D">
        <w:rPr>
          <w:rFonts w:cs="Arial"/>
          <w:color w:val="000000" w:themeColor="text1"/>
          <w:sz w:val="20"/>
        </w:rPr>
        <w:t>Vom Anbieter sind folgende Unterlagen einzureichen:</w:t>
      </w:r>
    </w:p>
    <w:p w14:paraId="66AF41AE" w14:textId="77777777" w:rsidR="004207BD" w:rsidRPr="00A9117D" w:rsidRDefault="004207BD" w:rsidP="00BD592B">
      <w:pPr>
        <w:pStyle w:val="A3"/>
        <w:numPr>
          <w:ilvl w:val="0"/>
          <w:numId w:val="3"/>
        </w:numPr>
        <w:spacing w:line="240" w:lineRule="auto"/>
        <w:rPr>
          <w:rFonts w:cs="Arial"/>
          <w:color w:val="000000" w:themeColor="text1"/>
          <w:sz w:val="20"/>
        </w:rPr>
      </w:pPr>
      <w:r w:rsidRPr="00A9117D">
        <w:rPr>
          <w:rFonts w:cs="Arial"/>
          <w:color w:val="000000" w:themeColor="text1"/>
          <w:sz w:val="20"/>
        </w:rPr>
        <w:t xml:space="preserve">Vorliegende </w:t>
      </w:r>
      <w:r w:rsidR="00DD6F71" w:rsidRPr="00A9117D">
        <w:rPr>
          <w:rFonts w:cs="Arial"/>
          <w:color w:val="000000" w:themeColor="text1"/>
          <w:sz w:val="20"/>
        </w:rPr>
        <w:t>Übernahmeo</w:t>
      </w:r>
      <w:r w:rsidRPr="00A9117D">
        <w:rPr>
          <w:rFonts w:cs="Arial"/>
          <w:color w:val="000000" w:themeColor="text1"/>
          <w:sz w:val="20"/>
        </w:rPr>
        <w:t>fferte (vollständig ausgefüllt</w:t>
      </w:r>
      <w:r w:rsidR="00DD6F71" w:rsidRPr="00A9117D">
        <w:rPr>
          <w:rFonts w:cs="Arial"/>
          <w:color w:val="000000" w:themeColor="text1"/>
          <w:sz w:val="20"/>
        </w:rPr>
        <w:t>, ohne Abänderungen</w:t>
      </w:r>
      <w:r w:rsidRPr="00A9117D">
        <w:rPr>
          <w:rFonts w:cs="Arial"/>
          <w:color w:val="000000" w:themeColor="text1"/>
          <w:sz w:val="20"/>
        </w:rPr>
        <w:t>)</w:t>
      </w:r>
    </w:p>
    <w:p w14:paraId="6C77B009"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Auf der Titelseite ist die Summe des Angebotes einzutragen.</w:t>
      </w:r>
    </w:p>
    <w:p w14:paraId="46A944D4"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 xml:space="preserve">Das Preisangebot </w:t>
      </w:r>
      <w:r w:rsidR="00C2798D" w:rsidRPr="00A9117D">
        <w:rPr>
          <w:rFonts w:cs="Arial"/>
          <w:color w:val="000000" w:themeColor="text1"/>
          <w:sz w:val="20"/>
        </w:rPr>
        <w:t>(siehe Kap</w:t>
      </w:r>
      <w:r w:rsidR="00876756" w:rsidRPr="00A9117D">
        <w:rPr>
          <w:rFonts w:cs="Arial"/>
          <w:color w:val="000000" w:themeColor="text1"/>
          <w:sz w:val="20"/>
        </w:rPr>
        <w:t>itel</w:t>
      </w:r>
      <w:r w:rsidR="00C2798D" w:rsidRPr="00A9117D">
        <w:rPr>
          <w:rFonts w:cs="Arial"/>
          <w:color w:val="000000" w:themeColor="text1"/>
          <w:sz w:val="20"/>
        </w:rPr>
        <w:t xml:space="preserve"> 5</w:t>
      </w:r>
      <w:r w:rsidRPr="00A9117D">
        <w:rPr>
          <w:rFonts w:cs="Arial"/>
          <w:color w:val="000000" w:themeColor="text1"/>
          <w:sz w:val="20"/>
        </w:rPr>
        <w:t>) ist vollständig auszufül</w:t>
      </w:r>
      <w:r w:rsidR="00C2798D" w:rsidRPr="00A9117D">
        <w:rPr>
          <w:rFonts w:cs="Arial"/>
          <w:color w:val="000000" w:themeColor="text1"/>
          <w:sz w:val="20"/>
        </w:rPr>
        <w:t>len. Abänderungen an diesen For</w:t>
      </w:r>
      <w:r w:rsidRPr="00A9117D">
        <w:rPr>
          <w:rFonts w:cs="Arial"/>
          <w:color w:val="000000" w:themeColor="text1"/>
          <w:sz w:val="20"/>
        </w:rPr>
        <w:t>mularen sind nicht zulässig.</w:t>
      </w:r>
    </w:p>
    <w:p w14:paraId="66C240B8" w14:textId="2F4DC1B5"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Plan (Beilage</w:t>
      </w:r>
      <w:r w:rsidR="005F5473" w:rsidRPr="00A9117D">
        <w:rPr>
          <w:rFonts w:cs="Arial"/>
          <w:color w:val="000000" w:themeColor="text1"/>
          <w:sz w:val="20"/>
        </w:rPr>
        <w:t xml:space="preserve"> Nr.</w:t>
      </w:r>
      <w:r w:rsidRPr="00A9117D">
        <w:rPr>
          <w:rFonts w:cs="Arial"/>
          <w:color w:val="000000" w:themeColor="text1"/>
          <w:sz w:val="20"/>
        </w:rPr>
        <w:t xml:space="preserve"> 1)</w:t>
      </w:r>
    </w:p>
    <w:p w14:paraId="16FCB72F" w14:textId="0E4F3DCF" w:rsidR="002B55EF"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w:t>
      </w:r>
      <w:r w:rsidR="00C36B18" w:rsidRPr="00A9117D">
        <w:rPr>
          <w:rFonts w:cs="Arial"/>
          <w:color w:val="000000" w:themeColor="text1"/>
          <w:sz w:val="20"/>
        </w:rPr>
        <w:t>n</w:t>
      </w:r>
      <w:r w:rsidRPr="00A9117D">
        <w:rPr>
          <w:rFonts w:cs="Arial"/>
          <w:color w:val="000000" w:themeColor="text1"/>
          <w:sz w:val="20"/>
        </w:rPr>
        <w:t xml:space="preserve"> Fahrzeuge und Geräte (Beilage </w:t>
      </w:r>
      <w:r w:rsidR="00550C6A" w:rsidRPr="00A9117D">
        <w:rPr>
          <w:rFonts w:cs="Arial"/>
          <w:color w:val="000000" w:themeColor="text1"/>
          <w:sz w:val="20"/>
        </w:rPr>
        <w:t xml:space="preserve">Nr. </w:t>
      </w:r>
      <w:r w:rsidRPr="00A9117D">
        <w:rPr>
          <w:rFonts w:cs="Arial"/>
          <w:color w:val="000000" w:themeColor="text1"/>
          <w:sz w:val="20"/>
        </w:rPr>
        <w:t>2</w:t>
      </w:r>
      <w:r w:rsidR="00C36B18" w:rsidRPr="00A9117D">
        <w:rPr>
          <w:rFonts w:cs="Arial"/>
          <w:color w:val="000000" w:themeColor="text1"/>
          <w:sz w:val="20"/>
        </w:rPr>
        <w:t>.1, 2.2, 2.3</w:t>
      </w:r>
      <w:r w:rsidR="00550C6A" w:rsidRPr="00A9117D">
        <w:rPr>
          <w:rFonts w:cs="Arial"/>
          <w:color w:val="000000" w:themeColor="text1"/>
          <w:sz w:val="20"/>
        </w:rPr>
        <w:t>)</w:t>
      </w:r>
    </w:p>
    <w:p w14:paraId="4539CC87" w14:textId="45CDEDA3"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 der zum Einsatz gelangende</w:t>
      </w:r>
      <w:r w:rsidR="008D27CA" w:rsidRPr="00A9117D">
        <w:rPr>
          <w:rFonts w:cs="Arial"/>
          <w:color w:val="000000" w:themeColor="text1"/>
          <w:sz w:val="20"/>
        </w:rPr>
        <w:t>n</w:t>
      </w:r>
      <w:r w:rsidRPr="00A9117D">
        <w:rPr>
          <w:rFonts w:cs="Arial"/>
          <w:color w:val="000000" w:themeColor="text1"/>
          <w:sz w:val="20"/>
        </w:rPr>
        <w:t xml:space="preserve"> Personen</w:t>
      </w:r>
      <w:r w:rsidR="004207BD" w:rsidRPr="00A9117D">
        <w:rPr>
          <w:rFonts w:cs="Arial"/>
          <w:color w:val="000000" w:themeColor="text1"/>
          <w:sz w:val="20"/>
        </w:rPr>
        <w:t xml:space="preserve"> (Beilage</w:t>
      </w:r>
      <w:r w:rsidR="00550C6A" w:rsidRPr="00A9117D">
        <w:rPr>
          <w:rFonts w:cs="Arial"/>
          <w:color w:val="000000" w:themeColor="text1"/>
          <w:sz w:val="20"/>
        </w:rPr>
        <w:t xml:space="preserve"> </w:t>
      </w:r>
      <w:r w:rsidR="00DD6F71" w:rsidRPr="00A9117D">
        <w:rPr>
          <w:rFonts w:cs="Arial"/>
          <w:color w:val="000000" w:themeColor="text1"/>
          <w:sz w:val="20"/>
        </w:rPr>
        <w:t xml:space="preserve">Nr. </w:t>
      </w:r>
      <w:r w:rsidR="004207BD" w:rsidRPr="00A9117D">
        <w:rPr>
          <w:rFonts w:cs="Arial"/>
          <w:color w:val="000000" w:themeColor="text1"/>
          <w:sz w:val="20"/>
        </w:rPr>
        <w:t>3)</w:t>
      </w:r>
    </w:p>
    <w:p w14:paraId="55683048" w14:textId="73785D02"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Name der Berufs</w:t>
      </w:r>
      <w:r w:rsidR="002B55EF" w:rsidRPr="00A9117D">
        <w:rPr>
          <w:rFonts w:cs="Arial"/>
          <w:color w:val="000000" w:themeColor="text1"/>
          <w:sz w:val="20"/>
        </w:rPr>
        <w:t>- bzw. Betriebs</w:t>
      </w:r>
      <w:r w:rsidRPr="00A9117D">
        <w:rPr>
          <w:rFonts w:cs="Arial"/>
          <w:color w:val="000000" w:themeColor="text1"/>
          <w:sz w:val="20"/>
        </w:rPr>
        <w:t>haftpflichtversicherung und Angaben über die Höhe der Versicherungssummen pro Schadenfall für Personen- und Sachschäden</w:t>
      </w:r>
      <w:r w:rsidR="002B55EF" w:rsidRPr="00A9117D">
        <w:rPr>
          <w:rFonts w:cs="Arial"/>
          <w:color w:val="000000" w:themeColor="text1"/>
          <w:sz w:val="20"/>
        </w:rPr>
        <w:t xml:space="preserve"> </w:t>
      </w:r>
    </w:p>
    <w:p w14:paraId="191120D0" w14:textId="5DE0DAE2"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 xml:space="preserve">Die Mindestdeckungssumme für Personen- und Sachschäden beträgt </w:t>
      </w:r>
      <w:r w:rsidR="00550C6A" w:rsidRPr="00A9117D">
        <w:rPr>
          <w:rFonts w:cs="Arial"/>
          <w:color w:val="000000" w:themeColor="text1"/>
          <w:sz w:val="20"/>
        </w:rPr>
        <w:t xml:space="preserve">CHF </w:t>
      </w:r>
      <w:r w:rsidR="00852E13" w:rsidRPr="00A9117D">
        <w:rPr>
          <w:rFonts w:cs="Arial"/>
          <w:color w:val="000000" w:themeColor="text1"/>
          <w:sz w:val="20"/>
        </w:rPr>
        <w:t>3</w:t>
      </w:r>
      <w:r w:rsidR="00550C6A" w:rsidRPr="00A9117D">
        <w:rPr>
          <w:rFonts w:cs="Arial"/>
          <w:color w:val="000000" w:themeColor="text1"/>
          <w:sz w:val="20"/>
        </w:rPr>
        <w:t xml:space="preserve"> </w:t>
      </w:r>
      <w:r w:rsidRPr="00A9117D">
        <w:rPr>
          <w:rFonts w:cs="Arial"/>
          <w:color w:val="000000" w:themeColor="text1"/>
          <w:sz w:val="20"/>
        </w:rPr>
        <w:t>Mio.</w:t>
      </w:r>
    </w:p>
    <w:p w14:paraId="41247932" w14:textId="77777777"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Berufshaftpflichtversicherung:</w:t>
      </w:r>
    </w:p>
    <w:p w14:paraId="2F4A3E65"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Gesellschaft:</w:t>
      </w:r>
      <w:r w:rsidRPr="00A9117D">
        <w:rPr>
          <w:rFonts w:cs="Arial"/>
          <w:color w:val="000000" w:themeColor="text1"/>
          <w:sz w:val="20"/>
        </w:rPr>
        <w:tab/>
      </w:r>
      <w:r w:rsidRPr="00A9117D">
        <w:rPr>
          <w:rFonts w:cs="Arial"/>
          <w:color w:val="000000" w:themeColor="text1"/>
          <w:sz w:val="20"/>
        </w:rPr>
        <w:tab/>
      </w:r>
    </w:p>
    <w:p w14:paraId="4E486A41"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Police-Nr.:</w:t>
      </w:r>
      <w:r w:rsidRPr="00A9117D">
        <w:rPr>
          <w:rFonts w:cs="Arial"/>
          <w:color w:val="000000" w:themeColor="text1"/>
          <w:sz w:val="20"/>
        </w:rPr>
        <w:tab/>
      </w:r>
      <w:r w:rsidRPr="00A9117D">
        <w:rPr>
          <w:rFonts w:cs="Arial"/>
          <w:color w:val="000000" w:themeColor="text1"/>
          <w:sz w:val="20"/>
        </w:rPr>
        <w:tab/>
      </w:r>
    </w:p>
    <w:p w14:paraId="4B2116FB"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Deckungssumme:</w:t>
      </w:r>
      <w:r w:rsidRPr="00A9117D">
        <w:rPr>
          <w:rFonts w:cs="Arial"/>
          <w:color w:val="000000" w:themeColor="text1"/>
          <w:sz w:val="20"/>
        </w:rPr>
        <w:tab/>
      </w:r>
      <w:r w:rsidRPr="00A9117D">
        <w:rPr>
          <w:rFonts w:cs="Arial"/>
          <w:color w:val="000000" w:themeColor="text1"/>
          <w:sz w:val="20"/>
        </w:rPr>
        <w:tab/>
      </w:r>
    </w:p>
    <w:p w14:paraId="4F7B6D14"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Bankverbindung:</w:t>
      </w:r>
      <w:r w:rsidRPr="00A9117D">
        <w:rPr>
          <w:rFonts w:cs="Arial"/>
          <w:color w:val="000000" w:themeColor="text1"/>
          <w:sz w:val="20"/>
        </w:rPr>
        <w:tab/>
      </w:r>
      <w:r w:rsidRPr="00A9117D">
        <w:rPr>
          <w:rFonts w:cs="Arial"/>
          <w:color w:val="000000" w:themeColor="text1"/>
          <w:sz w:val="20"/>
        </w:rPr>
        <w:tab/>
      </w:r>
    </w:p>
    <w:p w14:paraId="4D14868F"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Konto-Nummer:</w:t>
      </w:r>
      <w:r w:rsidRPr="00A9117D">
        <w:rPr>
          <w:rFonts w:cs="Arial"/>
          <w:color w:val="000000" w:themeColor="text1"/>
          <w:sz w:val="20"/>
        </w:rPr>
        <w:tab/>
      </w:r>
      <w:r w:rsidRPr="00A9117D">
        <w:rPr>
          <w:rFonts w:cs="Arial"/>
          <w:color w:val="000000" w:themeColor="text1"/>
          <w:sz w:val="20"/>
        </w:rPr>
        <w:tab/>
      </w:r>
    </w:p>
    <w:p w14:paraId="277B042D" w14:textId="77777777" w:rsidR="00375DD6"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Mehrwertsteuer-Nr.:</w:t>
      </w:r>
      <w:r w:rsidRPr="00A9117D">
        <w:rPr>
          <w:rFonts w:cs="Arial"/>
          <w:color w:val="000000" w:themeColor="text1"/>
          <w:sz w:val="20"/>
        </w:rPr>
        <w:tab/>
      </w:r>
      <w:r w:rsidRPr="00A9117D">
        <w:rPr>
          <w:rFonts w:cs="Arial"/>
          <w:color w:val="000000" w:themeColor="text1"/>
          <w:sz w:val="20"/>
        </w:rPr>
        <w:tab/>
      </w:r>
    </w:p>
    <w:p w14:paraId="355BFF3A" w14:textId="77777777"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Arbeitsschutzbestimmungen / wirtschaftliche Anforderungen</w:t>
      </w:r>
    </w:p>
    <w:p w14:paraId="255B157C" w14:textId="0F645151" w:rsidR="009125BD" w:rsidRPr="00A9117D" w:rsidRDefault="004207BD" w:rsidP="00BD592B">
      <w:pPr>
        <w:pStyle w:val="A3"/>
        <w:numPr>
          <w:ilvl w:val="12"/>
          <w:numId w:val="0"/>
        </w:numPr>
        <w:spacing w:line="240" w:lineRule="auto"/>
        <w:ind w:left="680"/>
        <w:rPr>
          <w:rFonts w:cs="Arial"/>
          <w:color w:val="000000" w:themeColor="text1"/>
          <w:sz w:val="20"/>
        </w:rPr>
      </w:pPr>
      <w:r w:rsidRPr="00A9117D">
        <w:rPr>
          <w:rFonts w:cs="Arial"/>
          <w:color w:val="000000" w:themeColor="text1"/>
          <w:sz w:val="20"/>
        </w:rPr>
        <w:t xml:space="preserve">Das </w:t>
      </w:r>
      <w:r w:rsidR="00476729" w:rsidRPr="00A9117D">
        <w:rPr>
          <w:rFonts w:cs="Arial"/>
          <w:color w:val="000000" w:themeColor="text1"/>
          <w:sz w:val="20"/>
        </w:rPr>
        <w:t>Selbstdeklaration</w:t>
      </w:r>
      <w:r w:rsidR="00DD6F71" w:rsidRPr="00A9117D">
        <w:rPr>
          <w:rFonts w:cs="Arial"/>
          <w:color w:val="000000" w:themeColor="text1"/>
          <w:sz w:val="20"/>
        </w:rPr>
        <w:t xml:space="preserve">sblatt </w:t>
      </w:r>
      <w:r w:rsidR="00186E62" w:rsidRPr="00A9117D">
        <w:rPr>
          <w:rFonts w:cs="Arial"/>
          <w:color w:val="000000" w:themeColor="text1"/>
          <w:sz w:val="20"/>
        </w:rPr>
        <w:t>"</w:t>
      </w:r>
      <w:r w:rsidRPr="00A9117D">
        <w:rPr>
          <w:rFonts w:cs="Arial"/>
          <w:color w:val="000000" w:themeColor="text1"/>
          <w:sz w:val="20"/>
        </w:rPr>
        <w:t>Bestätigungen des Anbieters"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Pr="00A9117D">
        <w:rPr>
          <w:rFonts w:cs="Arial"/>
          <w:color w:val="000000" w:themeColor="text1"/>
          <w:sz w:val="20"/>
        </w:rPr>
        <w:t>4) ist auszufüllen, zu unterschreiben und abzugeben.</w:t>
      </w:r>
    </w:p>
    <w:p w14:paraId="3253FF7A" w14:textId="34A4E19F" w:rsidR="00AB144E" w:rsidRPr="00A9117D" w:rsidRDefault="002B55EF" w:rsidP="00BD592B">
      <w:pPr>
        <w:pStyle w:val="A3"/>
        <w:numPr>
          <w:ilvl w:val="0"/>
          <w:numId w:val="3"/>
        </w:numPr>
        <w:spacing w:before="240" w:line="240" w:lineRule="auto"/>
        <w:rPr>
          <w:rFonts w:cs="Arial"/>
          <w:color w:val="000000" w:themeColor="text1"/>
          <w:sz w:val="20"/>
        </w:rPr>
      </w:pPr>
      <w:bookmarkStart w:id="59" w:name="OLE_LINK1"/>
      <w:r w:rsidRPr="00A9117D">
        <w:rPr>
          <w:rFonts w:cs="Arial"/>
          <w:color w:val="000000" w:themeColor="text1"/>
          <w:sz w:val="20"/>
        </w:rPr>
        <w:t>Referenzliste Auftragnehmer</w:t>
      </w:r>
      <w:r w:rsidR="00AB144E" w:rsidRPr="00A9117D">
        <w:rPr>
          <w:rFonts w:cs="Arial"/>
          <w:color w:val="000000" w:themeColor="text1"/>
          <w:sz w:val="20"/>
        </w:rPr>
        <w:t xml:space="preserve">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00AB144E" w:rsidRPr="00A9117D">
        <w:rPr>
          <w:rFonts w:cs="Arial"/>
          <w:color w:val="000000" w:themeColor="text1"/>
          <w:sz w:val="20"/>
        </w:rPr>
        <w:t>5)</w:t>
      </w:r>
    </w:p>
    <w:bookmarkEnd w:id="59"/>
    <w:p w14:paraId="5B7CC575" w14:textId="34527361" w:rsidR="009839BC"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 xml:space="preserve">Bewilligung oder Zusicherung der zuständigen Behörde für den Einsatz landwirtschaftlicher Fahrzeuge (Beilage </w:t>
      </w:r>
      <w:r w:rsidR="00550C6A" w:rsidRPr="00A9117D">
        <w:rPr>
          <w:rFonts w:cs="Arial"/>
          <w:color w:val="000000" w:themeColor="text1"/>
          <w:sz w:val="20"/>
        </w:rPr>
        <w:t xml:space="preserve">Nr. </w:t>
      </w:r>
      <w:r w:rsidRPr="00A9117D">
        <w:rPr>
          <w:rFonts w:cs="Arial"/>
          <w:color w:val="000000" w:themeColor="text1"/>
          <w:sz w:val="20"/>
        </w:rPr>
        <w:t>6)</w:t>
      </w:r>
    </w:p>
    <w:sectPr w:rsidR="009839BC" w:rsidRPr="00A9117D" w:rsidSect="006004FF">
      <w:headerReference w:type="default" r:id="rId11"/>
      <w:footerReference w:type="default" r:id="rId12"/>
      <w:headerReference w:type="first" r:id="rId13"/>
      <w:footerReference w:type="first" r:id="rId14"/>
      <w:type w:val="continuous"/>
      <w:pgSz w:w="11907" w:h="16840" w:code="9"/>
      <w:pgMar w:top="567" w:right="851" w:bottom="568"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8C0A" w14:textId="77777777" w:rsidR="00162411" w:rsidRDefault="00162411">
      <w:r>
        <w:separator/>
      </w:r>
    </w:p>
  </w:endnote>
  <w:endnote w:type="continuationSeparator" w:id="0">
    <w:p w14:paraId="7B839D4A" w14:textId="77777777" w:rsidR="00162411" w:rsidRDefault="0016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DF1" w14:textId="77777777" w:rsidR="00162411" w:rsidRPr="005574C2" w:rsidRDefault="00162411" w:rsidP="00790E04">
    <w:pPr>
      <w:pStyle w:val="Fuzeile"/>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249" w14:textId="77777777" w:rsidR="00162411" w:rsidRPr="005574C2" w:rsidRDefault="00162411" w:rsidP="00790E04">
    <w:pPr>
      <w:pStyle w:val="Fuzeile"/>
      <w:pBdr>
        <w:top w:val="single" w:sz="4" w:space="1"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76D" w14:textId="77777777" w:rsidR="00162411" w:rsidRDefault="00162411">
      <w:r>
        <w:separator/>
      </w:r>
    </w:p>
  </w:footnote>
  <w:footnote w:type="continuationSeparator" w:id="0">
    <w:p w14:paraId="1C41F37F" w14:textId="77777777" w:rsidR="00162411" w:rsidRDefault="0016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7FC3" w14:textId="53218494" w:rsidR="00162411" w:rsidRDefault="00162411">
    <w:pPr>
      <w:pStyle w:val="Kopfzeile"/>
      <w:pBdr>
        <w:bottom w:val="single" w:sz="6" w:space="5" w:color="auto"/>
      </w:pBdr>
      <w:tabs>
        <w:tab w:val="clear" w:pos="4536"/>
        <w:tab w:val="clear" w:pos="9072"/>
        <w:tab w:val="right" w:pos="9639"/>
      </w:tabs>
      <w:spacing w:after="24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DEB" w14:textId="614B849A" w:rsidR="00A9117D" w:rsidRPr="00A9117D" w:rsidRDefault="00A9117D" w:rsidP="00A9117D">
    <w:pPr>
      <w:pStyle w:val="Kopfzeile"/>
      <w:tabs>
        <w:tab w:val="clear" w:pos="4536"/>
        <w:tab w:val="left" w:pos="1418"/>
      </w:tabs>
      <w:spacing w:before="0"/>
      <w:rPr>
        <w:b/>
        <w:sz w:val="28"/>
        <w:szCs w:val="28"/>
        <w:lang w:val="fr-CH"/>
      </w:rPr>
    </w:pPr>
    <w:r>
      <w:rPr>
        <w:noProof/>
      </w:rPr>
      <mc:AlternateContent>
        <mc:Choice Requires="wps">
          <w:drawing>
            <wp:anchor distT="0" distB="0" distL="114300" distR="114300" simplePos="0" relativeHeight="251660288" behindDoc="0" locked="0" layoutInCell="1" allowOverlap="1" wp14:anchorId="6B893B21" wp14:editId="74F066EF">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233B" w14:textId="77777777" w:rsidR="00A9117D" w:rsidRPr="00171A5C" w:rsidRDefault="00E55D77" w:rsidP="00A9117D">
                          <w:pPr>
                            <w:spacing w:before="0"/>
                            <w:jc w:val="right"/>
                            <w:rPr>
                              <w:sz w:val="20"/>
                              <w:lang w:val="it-IT"/>
                            </w:rPr>
                          </w:pPr>
                          <w:hyperlink r:id="rId1"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3B21"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" stroked="f">
              <v:textbox>
                <w:txbxContent>
                  <w:p w14:paraId="5A8F233B" w14:textId="77777777" w:rsidR="00A9117D" w:rsidRPr="00171A5C" w:rsidRDefault="002E25DA" w:rsidP="00A9117D">
                    <w:pPr>
                      <w:spacing w:before="0"/>
                      <w:jc w:val="right"/>
                      <w:rPr>
                        <w:sz w:val="20"/>
                        <w:lang w:val="it-IT"/>
                      </w:rPr>
                    </w:pPr>
                    <w:hyperlink r:id="rId2"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v:textbox>
            </v:shape>
          </w:pict>
        </mc:Fallback>
      </mc:AlternateContent>
    </w:r>
    <w:r>
      <w:rPr>
        <w:noProof/>
      </w:rPr>
      <w:drawing>
        <wp:anchor distT="0" distB="0" distL="114300" distR="114300" simplePos="0" relativeHeight="251659264" behindDoc="0" locked="0" layoutInCell="1" allowOverlap="1" wp14:anchorId="0AAE44B9" wp14:editId="2C098804">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9117D">
      <w:rPr>
        <w:b/>
        <w:sz w:val="28"/>
        <w:szCs w:val="28"/>
        <w:lang w:val="fr-CH"/>
      </w:rPr>
      <w:t>Gemeinde</w:t>
    </w:r>
    <w:proofErr w:type="spellEnd"/>
    <w:r w:rsidRPr="00A9117D">
      <w:rPr>
        <w:b/>
        <w:sz w:val="28"/>
        <w:szCs w:val="28"/>
        <w:lang w:val="fr-CH"/>
      </w:rPr>
      <w:t xml:space="preserve"> / </w:t>
    </w:r>
    <w:proofErr w:type="spellStart"/>
    <w:r w:rsidRPr="00A9117D">
      <w:rPr>
        <w:b/>
        <w:sz w:val="28"/>
        <w:szCs w:val="28"/>
        <w:lang w:val="fr-CH"/>
      </w:rPr>
      <w:t>Cumegn</w:t>
    </w:r>
    <w:proofErr w:type="spellEnd"/>
    <w:r w:rsidRPr="00A9117D">
      <w:rPr>
        <w:b/>
        <w:sz w:val="28"/>
        <w:szCs w:val="28"/>
        <w:lang w:val="fr-CH"/>
      </w:rPr>
      <w:tab/>
    </w:r>
  </w:p>
  <w:p w14:paraId="5C11011D" w14:textId="2CFECC75" w:rsidR="00A9117D" w:rsidRPr="00A9117D" w:rsidRDefault="00A9117D" w:rsidP="00A9117D">
    <w:pPr>
      <w:pStyle w:val="Kopfzeile"/>
      <w:tabs>
        <w:tab w:val="clear" w:pos="4536"/>
        <w:tab w:val="left" w:pos="1418"/>
      </w:tabs>
      <w:spacing w:before="0"/>
      <w:rPr>
        <w:b/>
        <w:sz w:val="28"/>
        <w:szCs w:val="28"/>
        <w:lang w:val="fr-CH"/>
      </w:rPr>
    </w:pPr>
    <w:r w:rsidRPr="00A9117D">
      <w:rPr>
        <w:b/>
        <w:sz w:val="28"/>
        <w:szCs w:val="28"/>
        <w:lang w:val="fr-CH"/>
      </w:rPr>
      <w:t>Albula/Alvra</w:t>
    </w:r>
  </w:p>
  <w:p w14:paraId="13649DD7" w14:textId="77777777" w:rsidR="00A9117D" w:rsidRPr="00A9117D" w:rsidRDefault="00A9117D" w:rsidP="00A9117D">
    <w:pPr>
      <w:pStyle w:val="Kopfzeile"/>
      <w:pBdr>
        <w:bottom w:val="single" w:sz="4" w:space="1" w:color="0000FF"/>
      </w:pBdr>
      <w:tabs>
        <w:tab w:val="clear" w:pos="4536"/>
        <w:tab w:val="left" w:pos="1418"/>
      </w:tabs>
      <w:spacing w:before="0"/>
      <w:ind w:left="1418"/>
      <w:rPr>
        <w:color w:val="0000FF"/>
        <w:sz w:val="16"/>
        <w:szCs w:val="16"/>
        <w:u w:val="single"/>
        <w:lang w:val="fr-CH"/>
      </w:rPr>
    </w:pPr>
  </w:p>
  <w:p w14:paraId="1607FA0E" w14:textId="63AD45B3" w:rsidR="00A9117D" w:rsidRPr="00255AC3" w:rsidRDefault="00A9117D" w:rsidP="00A9117D">
    <w:pPr>
      <w:pStyle w:val="Kopfzeile"/>
      <w:tabs>
        <w:tab w:val="clear" w:pos="4536"/>
        <w:tab w:val="left" w:pos="1418"/>
      </w:tabs>
      <w:spacing w:before="0"/>
      <w:rPr>
        <w:sz w:val="20"/>
        <w:lang w:val="it-IT"/>
      </w:rPr>
    </w:pPr>
    <w:proofErr w:type="spellStart"/>
    <w:r w:rsidRPr="00255AC3">
      <w:rPr>
        <w:sz w:val="20"/>
        <w:lang w:val="it-IT"/>
      </w:rPr>
      <w:t>Veia</w:t>
    </w:r>
    <w:proofErr w:type="spellEnd"/>
    <w:r w:rsidRPr="00255AC3">
      <w:rPr>
        <w:sz w:val="20"/>
        <w:lang w:val="it-IT"/>
      </w:rPr>
      <w:t xml:space="preserve"> </w:t>
    </w:r>
    <w:proofErr w:type="spellStart"/>
    <w:r w:rsidRPr="00255AC3">
      <w:rPr>
        <w:sz w:val="20"/>
        <w:lang w:val="it-IT"/>
      </w:rPr>
      <w:t>Baselgia</w:t>
    </w:r>
    <w:proofErr w:type="spellEnd"/>
    <w:r w:rsidRPr="00255AC3">
      <w:rPr>
        <w:sz w:val="20"/>
        <w:lang w:val="it-IT"/>
      </w:rPr>
      <w:t xml:space="preserve"> 6</w:t>
    </w:r>
    <w:r w:rsidRPr="00255AC3">
      <w:rPr>
        <w:sz w:val="20"/>
        <w:lang w:val="it-IT"/>
      </w:rPr>
      <w:tab/>
      <w:t>Tel. 081 681 12 44</w:t>
    </w:r>
  </w:p>
  <w:p w14:paraId="03260AF2" w14:textId="41C1D6B2" w:rsidR="00162411" w:rsidRPr="00A9117D" w:rsidRDefault="00A9117D" w:rsidP="00A9117D">
    <w:pPr>
      <w:pStyle w:val="Kopfzeile"/>
      <w:tabs>
        <w:tab w:val="clear" w:pos="4536"/>
        <w:tab w:val="left" w:pos="1418"/>
        <w:tab w:val="left" w:pos="4395"/>
      </w:tabs>
      <w:spacing w:before="0"/>
      <w:rPr>
        <w:sz w:val="20"/>
        <w:lang w:val="en-GB"/>
      </w:rPr>
    </w:pPr>
    <w:r w:rsidRPr="009A5CE6">
      <w:rPr>
        <w:sz w:val="20"/>
        <w:lang w:val="en-GB"/>
      </w:rPr>
      <w:t xml:space="preserve">7450 </w:t>
    </w:r>
    <w:proofErr w:type="spellStart"/>
    <w:r w:rsidRPr="009A5CE6">
      <w:rPr>
        <w:sz w:val="20"/>
        <w:lang w:val="en-GB"/>
      </w:rPr>
      <w:t>Tiefencastel</w:t>
    </w:r>
    <w:proofErr w:type="spellEnd"/>
    <w:r>
      <w:rPr>
        <w:b/>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745C4"/>
    <w:multiLevelType w:val="singleLevel"/>
    <w:tmpl w:val="5668364E"/>
    <w:lvl w:ilvl="0">
      <w:start w:val="1"/>
      <w:numFmt w:val="decimal"/>
      <w:lvlText w:val="Nr. %1"/>
      <w:legacy w:legacy="1" w:legacySpace="284" w:legacyIndent="1134"/>
      <w:lvlJc w:val="right"/>
      <w:pPr>
        <w:ind w:left="1418" w:hanging="1134"/>
      </w:pPr>
    </w:lvl>
  </w:abstractNum>
  <w:abstractNum w:abstractNumId="2" w15:restartNumberingAfterBreak="0">
    <w:nsid w:val="0B2712B3"/>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4074EE"/>
    <w:multiLevelType w:val="hybridMultilevel"/>
    <w:tmpl w:val="717AE7C6"/>
    <w:lvl w:ilvl="0" w:tplc="526C4BD6">
      <w:start w:val="1"/>
      <w:numFmt w:val="bullet"/>
      <w:lvlText w:val=""/>
      <w:lvlJc w:val="left"/>
      <w:pPr>
        <w:ind w:left="1069" w:hanging="360"/>
      </w:pPr>
      <w:rPr>
        <w:rFonts w:ascii="Symbol" w:hAnsi="Symbol" w:hint="default"/>
        <w:color w:val="000000" w:themeColor="text1"/>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0D8969F2"/>
    <w:multiLevelType w:val="hybridMultilevel"/>
    <w:tmpl w:val="B18A90CA"/>
    <w:lvl w:ilvl="0" w:tplc="4F16887E">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E657878"/>
    <w:multiLevelType w:val="hybridMultilevel"/>
    <w:tmpl w:val="4016F88E"/>
    <w:lvl w:ilvl="0" w:tplc="08070001">
      <w:start w:val="1"/>
      <w:numFmt w:val="bullet"/>
      <w:lvlText w:val=""/>
      <w:lvlJc w:val="left"/>
      <w:pPr>
        <w:ind w:left="1040" w:hanging="360"/>
      </w:pPr>
      <w:rPr>
        <w:rFonts w:ascii="Symbol" w:hAnsi="Symbol" w:hint="default"/>
      </w:rPr>
    </w:lvl>
    <w:lvl w:ilvl="1" w:tplc="08070003">
      <w:start w:val="1"/>
      <w:numFmt w:val="bullet"/>
      <w:lvlText w:val="o"/>
      <w:lvlJc w:val="left"/>
      <w:pPr>
        <w:ind w:left="1760" w:hanging="360"/>
      </w:pPr>
      <w:rPr>
        <w:rFonts w:ascii="Courier New" w:hAnsi="Courier New" w:cs="Courier New" w:hint="default"/>
      </w:rPr>
    </w:lvl>
    <w:lvl w:ilvl="2" w:tplc="08070005">
      <w:start w:val="1"/>
      <w:numFmt w:val="bullet"/>
      <w:lvlText w:val=""/>
      <w:lvlJc w:val="left"/>
      <w:pPr>
        <w:ind w:left="2480" w:hanging="360"/>
      </w:pPr>
      <w:rPr>
        <w:rFonts w:ascii="Wingdings" w:hAnsi="Wingdings" w:hint="default"/>
      </w:rPr>
    </w:lvl>
    <w:lvl w:ilvl="3" w:tplc="0807000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6" w15:restartNumberingAfterBreak="0">
    <w:nsid w:val="0F64186F"/>
    <w:multiLevelType w:val="hybridMultilevel"/>
    <w:tmpl w:val="42845882"/>
    <w:lvl w:ilvl="0" w:tplc="947E51DE">
      <w:start w:val="1"/>
      <w:numFmt w:val="bullet"/>
      <w:lvlText w:val=""/>
      <w:lvlJc w:val="left"/>
      <w:pPr>
        <w:tabs>
          <w:tab w:val="num" w:pos="360"/>
        </w:tabs>
        <w:ind w:left="360" w:hanging="360"/>
      </w:pPr>
      <w:rPr>
        <w:rFonts w:ascii="Symbol" w:hAnsi="Symbol" w:hint="default"/>
        <w:b w:val="0"/>
        <w:i w:val="0"/>
        <w:color w:val="auto"/>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83D1AAD"/>
    <w:multiLevelType w:val="multilevel"/>
    <w:tmpl w:val="33862788"/>
    <w:lvl w:ilvl="0">
      <w:start w:val="1"/>
      <w:numFmt w:val="decimal"/>
      <w:lvlText w:val="%1."/>
      <w:lvlJc w:val="left"/>
      <w:pPr>
        <w:tabs>
          <w:tab w:val="num" w:pos="360"/>
        </w:tabs>
        <w:ind w:left="360" w:hanging="36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91F5D90"/>
    <w:multiLevelType w:val="hybridMultilevel"/>
    <w:tmpl w:val="72665412"/>
    <w:lvl w:ilvl="0" w:tplc="2B62C976">
      <w:start w:val="7001"/>
      <w:numFmt w:val="bullet"/>
      <w:lvlText w:val="-"/>
      <w:lvlJc w:val="left"/>
      <w:pPr>
        <w:tabs>
          <w:tab w:val="num" w:pos="-1000"/>
        </w:tabs>
        <w:ind w:left="-1000" w:hanging="360"/>
      </w:pPr>
      <w:rPr>
        <w:rFonts w:ascii="Arial" w:eastAsia="Times New Roman" w:hAnsi="Arial" w:cs="Arial" w:hint="default"/>
      </w:rPr>
    </w:lvl>
    <w:lvl w:ilvl="1" w:tplc="08070003" w:tentative="1">
      <w:start w:val="1"/>
      <w:numFmt w:val="bullet"/>
      <w:lvlText w:val="o"/>
      <w:lvlJc w:val="left"/>
      <w:pPr>
        <w:tabs>
          <w:tab w:val="num" w:pos="-629"/>
        </w:tabs>
        <w:ind w:left="-629" w:hanging="360"/>
      </w:pPr>
      <w:rPr>
        <w:rFonts w:ascii="Courier New" w:hAnsi="Courier New" w:cs="Courier New" w:hint="default"/>
      </w:rPr>
    </w:lvl>
    <w:lvl w:ilvl="2" w:tplc="08070005" w:tentative="1">
      <w:start w:val="1"/>
      <w:numFmt w:val="bullet"/>
      <w:lvlText w:val=""/>
      <w:lvlJc w:val="left"/>
      <w:pPr>
        <w:tabs>
          <w:tab w:val="num" w:pos="91"/>
        </w:tabs>
        <w:ind w:left="91" w:hanging="360"/>
      </w:pPr>
      <w:rPr>
        <w:rFonts w:ascii="Wingdings" w:hAnsi="Wingdings" w:hint="default"/>
      </w:rPr>
    </w:lvl>
    <w:lvl w:ilvl="3" w:tplc="08070001" w:tentative="1">
      <w:start w:val="1"/>
      <w:numFmt w:val="bullet"/>
      <w:lvlText w:val=""/>
      <w:lvlJc w:val="left"/>
      <w:pPr>
        <w:tabs>
          <w:tab w:val="num" w:pos="811"/>
        </w:tabs>
        <w:ind w:left="811" w:hanging="360"/>
      </w:pPr>
      <w:rPr>
        <w:rFonts w:ascii="Symbol" w:hAnsi="Symbol" w:hint="default"/>
      </w:rPr>
    </w:lvl>
    <w:lvl w:ilvl="4" w:tplc="08070003" w:tentative="1">
      <w:start w:val="1"/>
      <w:numFmt w:val="bullet"/>
      <w:lvlText w:val="o"/>
      <w:lvlJc w:val="left"/>
      <w:pPr>
        <w:tabs>
          <w:tab w:val="num" w:pos="1531"/>
        </w:tabs>
        <w:ind w:left="1531" w:hanging="360"/>
      </w:pPr>
      <w:rPr>
        <w:rFonts w:ascii="Courier New" w:hAnsi="Courier New" w:cs="Courier New" w:hint="default"/>
      </w:rPr>
    </w:lvl>
    <w:lvl w:ilvl="5" w:tplc="08070005" w:tentative="1">
      <w:start w:val="1"/>
      <w:numFmt w:val="bullet"/>
      <w:lvlText w:val=""/>
      <w:lvlJc w:val="left"/>
      <w:pPr>
        <w:tabs>
          <w:tab w:val="num" w:pos="2251"/>
        </w:tabs>
        <w:ind w:left="2251" w:hanging="360"/>
      </w:pPr>
      <w:rPr>
        <w:rFonts w:ascii="Wingdings" w:hAnsi="Wingdings" w:hint="default"/>
      </w:rPr>
    </w:lvl>
    <w:lvl w:ilvl="6" w:tplc="08070001" w:tentative="1">
      <w:start w:val="1"/>
      <w:numFmt w:val="bullet"/>
      <w:lvlText w:val=""/>
      <w:lvlJc w:val="left"/>
      <w:pPr>
        <w:tabs>
          <w:tab w:val="num" w:pos="2971"/>
        </w:tabs>
        <w:ind w:left="2971" w:hanging="360"/>
      </w:pPr>
      <w:rPr>
        <w:rFonts w:ascii="Symbol" w:hAnsi="Symbol" w:hint="default"/>
      </w:rPr>
    </w:lvl>
    <w:lvl w:ilvl="7" w:tplc="08070003" w:tentative="1">
      <w:start w:val="1"/>
      <w:numFmt w:val="bullet"/>
      <w:lvlText w:val="o"/>
      <w:lvlJc w:val="left"/>
      <w:pPr>
        <w:tabs>
          <w:tab w:val="num" w:pos="3691"/>
        </w:tabs>
        <w:ind w:left="3691" w:hanging="360"/>
      </w:pPr>
      <w:rPr>
        <w:rFonts w:ascii="Courier New" w:hAnsi="Courier New" w:cs="Courier New" w:hint="default"/>
      </w:rPr>
    </w:lvl>
    <w:lvl w:ilvl="8" w:tplc="08070005" w:tentative="1">
      <w:start w:val="1"/>
      <w:numFmt w:val="bullet"/>
      <w:lvlText w:val=""/>
      <w:lvlJc w:val="left"/>
      <w:pPr>
        <w:tabs>
          <w:tab w:val="num" w:pos="4411"/>
        </w:tabs>
        <w:ind w:left="4411" w:hanging="360"/>
      </w:pPr>
      <w:rPr>
        <w:rFonts w:ascii="Wingdings" w:hAnsi="Wingdings" w:hint="default"/>
      </w:rPr>
    </w:lvl>
  </w:abstractNum>
  <w:abstractNum w:abstractNumId="9" w15:restartNumberingAfterBreak="0">
    <w:nsid w:val="1E1E24C7"/>
    <w:multiLevelType w:val="hybridMultilevel"/>
    <w:tmpl w:val="56E296C2"/>
    <w:lvl w:ilvl="0" w:tplc="E21015C4">
      <w:numFmt w:val="bullet"/>
      <w:lvlText w:val=""/>
      <w:lvlJc w:val="left"/>
      <w:pPr>
        <w:ind w:left="1494" w:hanging="360"/>
      </w:pPr>
      <w:rPr>
        <w:rFonts w:ascii="Wingdings" w:eastAsia="Times New Roman" w:hAnsi="Wingdings" w:cs="Times New Roman" w:hint="default"/>
      </w:rPr>
    </w:lvl>
    <w:lvl w:ilvl="1" w:tplc="08070003" w:tentative="1">
      <w:start w:val="1"/>
      <w:numFmt w:val="bullet"/>
      <w:lvlText w:val="o"/>
      <w:lvlJc w:val="left"/>
      <w:pPr>
        <w:ind w:left="2214" w:hanging="360"/>
      </w:pPr>
      <w:rPr>
        <w:rFonts w:ascii="Courier New" w:hAnsi="Courier New" w:cs="Courier New" w:hint="default"/>
      </w:rPr>
    </w:lvl>
    <w:lvl w:ilvl="2" w:tplc="08070005" w:tentative="1">
      <w:start w:val="1"/>
      <w:numFmt w:val="bullet"/>
      <w:lvlText w:val=""/>
      <w:lvlJc w:val="left"/>
      <w:pPr>
        <w:ind w:left="2934" w:hanging="360"/>
      </w:pPr>
      <w:rPr>
        <w:rFonts w:ascii="Wingdings" w:hAnsi="Wingdings" w:hint="default"/>
      </w:rPr>
    </w:lvl>
    <w:lvl w:ilvl="3" w:tplc="08070001" w:tentative="1">
      <w:start w:val="1"/>
      <w:numFmt w:val="bullet"/>
      <w:lvlText w:val=""/>
      <w:lvlJc w:val="left"/>
      <w:pPr>
        <w:ind w:left="3654" w:hanging="360"/>
      </w:pPr>
      <w:rPr>
        <w:rFonts w:ascii="Symbol" w:hAnsi="Symbol" w:hint="default"/>
      </w:rPr>
    </w:lvl>
    <w:lvl w:ilvl="4" w:tplc="08070003" w:tentative="1">
      <w:start w:val="1"/>
      <w:numFmt w:val="bullet"/>
      <w:lvlText w:val="o"/>
      <w:lvlJc w:val="left"/>
      <w:pPr>
        <w:ind w:left="4374" w:hanging="360"/>
      </w:pPr>
      <w:rPr>
        <w:rFonts w:ascii="Courier New" w:hAnsi="Courier New" w:cs="Courier New" w:hint="default"/>
      </w:rPr>
    </w:lvl>
    <w:lvl w:ilvl="5" w:tplc="08070005" w:tentative="1">
      <w:start w:val="1"/>
      <w:numFmt w:val="bullet"/>
      <w:lvlText w:val=""/>
      <w:lvlJc w:val="left"/>
      <w:pPr>
        <w:ind w:left="5094" w:hanging="360"/>
      </w:pPr>
      <w:rPr>
        <w:rFonts w:ascii="Wingdings" w:hAnsi="Wingdings" w:hint="default"/>
      </w:rPr>
    </w:lvl>
    <w:lvl w:ilvl="6" w:tplc="08070001" w:tentative="1">
      <w:start w:val="1"/>
      <w:numFmt w:val="bullet"/>
      <w:lvlText w:val=""/>
      <w:lvlJc w:val="left"/>
      <w:pPr>
        <w:ind w:left="5814" w:hanging="360"/>
      </w:pPr>
      <w:rPr>
        <w:rFonts w:ascii="Symbol" w:hAnsi="Symbol" w:hint="default"/>
      </w:rPr>
    </w:lvl>
    <w:lvl w:ilvl="7" w:tplc="08070003" w:tentative="1">
      <w:start w:val="1"/>
      <w:numFmt w:val="bullet"/>
      <w:lvlText w:val="o"/>
      <w:lvlJc w:val="left"/>
      <w:pPr>
        <w:ind w:left="6534" w:hanging="360"/>
      </w:pPr>
      <w:rPr>
        <w:rFonts w:ascii="Courier New" w:hAnsi="Courier New" w:cs="Courier New" w:hint="default"/>
      </w:rPr>
    </w:lvl>
    <w:lvl w:ilvl="8" w:tplc="08070005" w:tentative="1">
      <w:start w:val="1"/>
      <w:numFmt w:val="bullet"/>
      <w:lvlText w:val=""/>
      <w:lvlJc w:val="left"/>
      <w:pPr>
        <w:ind w:left="7254" w:hanging="360"/>
      </w:pPr>
      <w:rPr>
        <w:rFonts w:ascii="Wingdings" w:hAnsi="Wingdings" w:hint="default"/>
      </w:rPr>
    </w:lvl>
  </w:abstractNum>
  <w:abstractNum w:abstractNumId="10" w15:restartNumberingAfterBreak="0">
    <w:nsid w:val="21A158D9"/>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2C2430"/>
    <w:multiLevelType w:val="hybridMultilevel"/>
    <w:tmpl w:val="DDCA1A0E"/>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25056DB7"/>
    <w:multiLevelType w:val="hybridMultilevel"/>
    <w:tmpl w:val="85D23CB6"/>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13" w15:restartNumberingAfterBreak="0">
    <w:nsid w:val="272E5285"/>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625FF8"/>
    <w:multiLevelType w:val="singleLevel"/>
    <w:tmpl w:val="9772559A"/>
    <w:lvl w:ilvl="0">
      <w:start w:val="1"/>
      <w:numFmt w:val="decimal"/>
      <w:lvlText w:val="6.%1"/>
      <w:lvlJc w:val="left"/>
      <w:pPr>
        <w:tabs>
          <w:tab w:val="num" w:pos="0"/>
        </w:tabs>
        <w:ind w:left="709" w:hanging="709"/>
      </w:pPr>
      <w:rPr>
        <w:rFonts w:hint="default"/>
      </w:rPr>
    </w:lvl>
  </w:abstractNum>
  <w:abstractNum w:abstractNumId="15" w15:restartNumberingAfterBreak="0">
    <w:nsid w:val="289A43F0"/>
    <w:multiLevelType w:val="hybridMultilevel"/>
    <w:tmpl w:val="328A1FD4"/>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0457819"/>
    <w:multiLevelType w:val="hybridMultilevel"/>
    <w:tmpl w:val="374CB6CC"/>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11ADF"/>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A1756"/>
    <w:multiLevelType w:val="hybridMultilevel"/>
    <w:tmpl w:val="4F54AEC2"/>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9" w15:restartNumberingAfterBreak="0">
    <w:nsid w:val="3DDD010C"/>
    <w:multiLevelType w:val="hybridMultilevel"/>
    <w:tmpl w:val="D5BE6EA8"/>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ind w:left="1469" w:hanging="360"/>
      </w:pPr>
      <w:rPr>
        <w:rFonts w:ascii="Courier New" w:hAnsi="Courier New" w:cs="Courier New" w:hint="default"/>
      </w:rPr>
    </w:lvl>
    <w:lvl w:ilvl="2" w:tplc="08070005" w:tentative="1">
      <w:start w:val="1"/>
      <w:numFmt w:val="bullet"/>
      <w:lvlText w:val=""/>
      <w:lvlJc w:val="left"/>
      <w:pPr>
        <w:ind w:left="2189" w:hanging="360"/>
      </w:pPr>
      <w:rPr>
        <w:rFonts w:ascii="Wingdings" w:hAnsi="Wingdings" w:hint="default"/>
      </w:rPr>
    </w:lvl>
    <w:lvl w:ilvl="3" w:tplc="08070001" w:tentative="1">
      <w:start w:val="1"/>
      <w:numFmt w:val="bullet"/>
      <w:lvlText w:val=""/>
      <w:lvlJc w:val="left"/>
      <w:pPr>
        <w:ind w:left="2909" w:hanging="360"/>
      </w:pPr>
      <w:rPr>
        <w:rFonts w:ascii="Symbol" w:hAnsi="Symbol" w:hint="default"/>
      </w:rPr>
    </w:lvl>
    <w:lvl w:ilvl="4" w:tplc="08070003" w:tentative="1">
      <w:start w:val="1"/>
      <w:numFmt w:val="bullet"/>
      <w:lvlText w:val="o"/>
      <w:lvlJc w:val="left"/>
      <w:pPr>
        <w:ind w:left="3629" w:hanging="360"/>
      </w:pPr>
      <w:rPr>
        <w:rFonts w:ascii="Courier New" w:hAnsi="Courier New" w:cs="Courier New" w:hint="default"/>
      </w:rPr>
    </w:lvl>
    <w:lvl w:ilvl="5" w:tplc="08070005" w:tentative="1">
      <w:start w:val="1"/>
      <w:numFmt w:val="bullet"/>
      <w:lvlText w:val=""/>
      <w:lvlJc w:val="left"/>
      <w:pPr>
        <w:ind w:left="4349" w:hanging="360"/>
      </w:pPr>
      <w:rPr>
        <w:rFonts w:ascii="Wingdings" w:hAnsi="Wingdings" w:hint="default"/>
      </w:rPr>
    </w:lvl>
    <w:lvl w:ilvl="6" w:tplc="08070001" w:tentative="1">
      <w:start w:val="1"/>
      <w:numFmt w:val="bullet"/>
      <w:lvlText w:val=""/>
      <w:lvlJc w:val="left"/>
      <w:pPr>
        <w:ind w:left="5069" w:hanging="360"/>
      </w:pPr>
      <w:rPr>
        <w:rFonts w:ascii="Symbol" w:hAnsi="Symbol" w:hint="default"/>
      </w:rPr>
    </w:lvl>
    <w:lvl w:ilvl="7" w:tplc="08070003" w:tentative="1">
      <w:start w:val="1"/>
      <w:numFmt w:val="bullet"/>
      <w:lvlText w:val="o"/>
      <w:lvlJc w:val="left"/>
      <w:pPr>
        <w:ind w:left="5789" w:hanging="360"/>
      </w:pPr>
      <w:rPr>
        <w:rFonts w:ascii="Courier New" w:hAnsi="Courier New" w:cs="Courier New" w:hint="default"/>
      </w:rPr>
    </w:lvl>
    <w:lvl w:ilvl="8" w:tplc="08070005" w:tentative="1">
      <w:start w:val="1"/>
      <w:numFmt w:val="bullet"/>
      <w:lvlText w:val=""/>
      <w:lvlJc w:val="left"/>
      <w:pPr>
        <w:ind w:left="6509" w:hanging="360"/>
      </w:pPr>
      <w:rPr>
        <w:rFonts w:ascii="Wingdings" w:hAnsi="Wingdings" w:hint="default"/>
      </w:rPr>
    </w:lvl>
  </w:abstractNum>
  <w:abstractNum w:abstractNumId="20" w15:restartNumberingAfterBreak="0">
    <w:nsid w:val="42307CB7"/>
    <w:multiLevelType w:val="hybridMultilevel"/>
    <w:tmpl w:val="A38008A8"/>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454401EA"/>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6A4437"/>
    <w:multiLevelType w:val="hybridMultilevel"/>
    <w:tmpl w:val="7C44C00E"/>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3" w15:restartNumberingAfterBreak="0">
    <w:nsid w:val="52D21AFC"/>
    <w:multiLevelType w:val="hybridMultilevel"/>
    <w:tmpl w:val="BD3AE0BA"/>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4" w15:restartNumberingAfterBreak="0">
    <w:nsid w:val="53911B74"/>
    <w:multiLevelType w:val="hybridMultilevel"/>
    <w:tmpl w:val="EB1C3FEC"/>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66AF5"/>
    <w:multiLevelType w:val="hybridMultilevel"/>
    <w:tmpl w:val="13562CC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550F5640"/>
    <w:multiLevelType w:val="singleLevel"/>
    <w:tmpl w:val="AA0AB786"/>
    <w:lvl w:ilvl="0">
      <w:start w:val="1"/>
      <w:numFmt w:val="decimal"/>
      <w:lvlText w:val="%1."/>
      <w:legacy w:legacy="1" w:legacySpace="0" w:legacyIndent="283"/>
      <w:lvlJc w:val="left"/>
      <w:pPr>
        <w:ind w:left="992" w:hanging="283"/>
      </w:pPr>
      <w:rPr>
        <w:sz w:val="22"/>
        <w:szCs w:val="22"/>
      </w:rPr>
    </w:lvl>
  </w:abstractNum>
  <w:abstractNum w:abstractNumId="27" w15:restartNumberingAfterBreak="0">
    <w:nsid w:val="59C4774A"/>
    <w:multiLevelType w:val="hybridMultilevel"/>
    <w:tmpl w:val="A23C7BC0"/>
    <w:lvl w:ilvl="0" w:tplc="1AF8F132">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5B0F0D14"/>
    <w:multiLevelType w:val="hybridMultilevel"/>
    <w:tmpl w:val="326A59AE"/>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5DBB0AB5"/>
    <w:multiLevelType w:val="hybridMultilevel"/>
    <w:tmpl w:val="D7D0047E"/>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AA21037"/>
    <w:multiLevelType w:val="hybridMultilevel"/>
    <w:tmpl w:val="47026E5E"/>
    <w:lvl w:ilvl="0" w:tplc="DDCA5102">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D71867"/>
    <w:multiLevelType w:val="hybridMultilevel"/>
    <w:tmpl w:val="BCA24D54"/>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32" w15:restartNumberingAfterBreak="0">
    <w:nsid w:val="6BB24D72"/>
    <w:multiLevelType w:val="hybridMultilevel"/>
    <w:tmpl w:val="AB1E1542"/>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C3627EB"/>
    <w:multiLevelType w:val="hybridMultilevel"/>
    <w:tmpl w:val="406606CA"/>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282476F"/>
    <w:multiLevelType w:val="hybridMultilevel"/>
    <w:tmpl w:val="5D3AEC92"/>
    <w:lvl w:ilvl="0" w:tplc="0807000F">
      <w:start w:val="1"/>
      <w:numFmt w:val="decimal"/>
      <w:lvlText w:val="%1."/>
      <w:lvlJc w:val="left"/>
      <w:pPr>
        <w:tabs>
          <w:tab w:val="num" w:pos="1429"/>
        </w:tabs>
        <w:ind w:left="1429" w:hanging="360"/>
      </w:pPr>
    </w:lvl>
    <w:lvl w:ilvl="1" w:tplc="08070019" w:tentative="1">
      <w:start w:val="1"/>
      <w:numFmt w:val="lowerLetter"/>
      <w:lvlText w:val="%2."/>
      <w:lvlJc w:val="left"/>
      <w:pPr>
        <w:tabs>
          <w:tab w:val="num" w:pos="2149"/>
        </w:tabs>
        <w:ind w:left="2149" w:hanging="360"/>
      </w:pPr>
    </w:lvl>
    <w:lvl w:ilvl="2" w:tplc="0807001B" w:tentative="1">
      <w:start w:val="1"/>
      <w:numFmt w:val="lowerRoman"/>
      <w:lvlText w:val="%3."/>
      <w:lvlJc w:val="right"/>
      <w:pPr>
        <w:tabs>
          <w:tab w:val="num" w:pos="2869"/>
        </w:tabs>
        <w:ind w:left="2869" w:hanging="180"/>
      </w:pPr>
    </w:lvl>
    <w:lvl w:ilvl="3" w:tplc="0807000F" w:tentative="1">
      <w:start w:val="1"/>
      <w:numFmt w:val="decimal"/>
      <w:lvlText w:val="%4."/>
      <w:lvlJc w:val="left"/>
      <w:pPr>
        <w:tabs>
          <w:tab w:val="num" w:pos="3589"/>
        </w:tabs>
        <w:ind w:left="3589" w:hanging="360"/>
      </w:pPr>
    </w:lvl>
    <w:lvl w:ilvl="4" w:tplc="08070019" w:tentative="1">
      <w:start w:val="1"/>
      <w:numFmt w:val="lowerLetter"/>
      <w:lvlText w:val="%5."/>
      <w:lvlJc w:val="left"/>
      <w:pPr>
        <w:tabs>
          <w:tab w:val="num" w:pos="4309"/>
        </w:tabs>
        <w:ind w:left="4309" w:hanging="360"/>
      </w:pPr>
    </w:lvl>
    <w:lvl w:ilvl="5" w:tplc="0807001B" w:tentative="1">
      <w:start w:val="1"/>
      <w:numFmt w:val="lowerRoman"/>
      <w:lvlText w:val="%6."/>
      <w:lvlJc w:val="right"/>
      <w:pPr>
        <w:tabs>
          <w:tab w:val="num" w:pos="5029"/>
        </w:tabs>
        <w:ind w:left="5029" w:hanging="180"/>
      </w:pPr>
    </w:lvl>
    <w:lvl w:ilvl="6" w:tplc="0807000F" w:tentative="1">
      <w:start w:val="1"/>
      <w:numFmt w:val="decimal"/>
      <w:lvlText w:val="%7."/>
      <w:lvlJc w:val="left"/>
      <w:pPr>
        <w:tabs>
          <w:tab w:val="num" w:pos="5749"/>
        </w:tabs>
        <w:ind w:left="5749" w:hanging="360"/>
      </w:pPr>
    </w:lvl>
    <w:lvl w:ilvl="7" w:tplc="08070019" w:tentative="1">
      <w:start w:val="1"/>
      <w:numFmt w:val="lowerLetter"/>
      <w:lvlText w:val="%8."/>
      <w:lvlJc w:val="left"/>
      <w:pPr>
        <w:tabs>
          <w:tab w:val="num" w:pos="6469"/>
        </w:tabs>
        <w:ind w:left="6469" w:hanging="360"/>
      </w:pPr>
    </w:lvl>
    <w:lvl w:ilvl="8" w:tplc="0807001B" w:tentative="1">
      <w:start w:val="1"/>
      <w:numFmt w:val="lowerRoman"/>
      <w:lvlText w:val="%9."/>
      <w:lvlJc w:val="right"/>
      <w:pPr>
        <w:tabs>
          <w:tab w:val="num" w:pos="7189"/>
        </w:tabs>
        <w:ind w:left="7189" w:hanging="180"/>
      </w:pPr>
    </w:lvl>
  </w:abstractNum>
  <w:abstractNum w:abstractNumId="35" w15:restartNumberingAfterBreak="0">
    <w:nsid w:val="76764C12"/>
    <w:multiLevelType w:val="hybridMultilevel"/>
    <w:tmpl w:val="0E288050"/>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72D5B72"/>
    <w:multiLevelType w:val="hybridMultilevel"/>
    <w:tmpl w:val="F7F4E0B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8D838E8"/>
    <w:multiLevelType w:val="hybridMultilevel"/>
    <w:tmpl w:val="9FD66E5E"/>
    <w:lvl w:ilvl="0" w:tplc="A184F5CE">
      <w:numFmt w:val="bullet"/>
      <w:lvlText w:val="-"/>
      <w:lvlJc w:val="left"/>
      <w:pPr>
        <w:tabs>
          <w:tab w:val="num" w:pos="1069"/>
        </w:tabs>
        <w:ind w:left="1069" w:hanging="360"/>
      </w:pPr>
      <w:rPr>
        <w:rFonts w:ascii="Arial" w:eastAsia="Times New Roman" w:hAnsi="Arial" w:cs="Arial" w:hint="default"/>
      </w:rPr>
    </w:lvl>
    <w:lvl w:ilvl="1" w:tplc="08070003">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num w:numId="1" w16cid:durableId="621423093">
    <w:abstractNumId w:val="26"/>
  </w:num>
  <w:num w:numId="2" w16cid:durableId="1261641106">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919751699">
    <w:abstractNumId w:val="14"/>
  </w:num>
  <w:num w:numId="4" w16cid:durableId="28066350">
    <w:abstractNumId w:val="33"/>
  </w:num>
  <w:num w:numId="5" w16cid:durableId="1621917176">
    <w:abstractNumId w:val="22"/>
  </w:num>
  <w:num w:numId="6" w16cid:durableId="1082682919">
    <w:abstractNumId w:val="16"/>
  </w:num>
  <w:num w:numId="7" w16cid:durableId="2030447358">
    <w:abstractNumId w:val="7"/>
  </w:num>
  <w:num w:numId="8" w16cid:durableId="1057435875">
    <w:abstractNumId w:val="37"/>
  </w:num>
  <w:num w:numId="9" w16cid:durableId="666832081">
    <w:abstractNumId w:val="23"/>
  </w:num>
  <w:num w:numId="10" w16cid:durableId="1725367930">
    <w:abstractNumId w:val="35"/>
  </w:num>
  <w:num w:numId="11" w16cid:durableId="1052774085">
    <w:abstractNumId w:val="8"/>
  </w:num>
  <w:num w:numId="12" w16cid:durableId="797531050">
    <w:abstractNumId w:val="24"/>
  </w:num>
  <w:num w:numId="13" w16cid:durableId="1453474841">
    <w:abstractNumId w:val="29"/>
  </w:num>
  <w:num w:numId="14" w16cid:durableId="349571102">
    <w:abstractNumId w:val="32"/>
  </w:num>
  <w:num w:numId="15" w16cid:durableId="1685521032">
    <w:abstractNumId w:val="36"/>
  </w:num>
  <w:num w:numId="16" w16cid:durableId="1447579728">
    <w:abstractNumId w:val="25"/>
  </w:num>
  <w:num w:numId="17" w16cid:durableId="30545051">
    <w:abstractNumId w:val="21"/>
  </w:num>
  <w:num w:numId="18" w16cid:durableId="374087815">
    <w:abstractNumId w:val="2"/>
  </w:num>
  <w:num w:numId="19" w16cid:durableId="1158811026">
    <w:abstractNumId w:val="10"/>
  </w:num>
  <w:num w:numId="20" w16cid:durableId="884374172">
    <w:abstractNumId w:val="17"/>
  </w:num>
  <w:num w:numId="21" w16cid:durableId="219831635">
    <w:abstractNumId w:val="13"/>
  </w:num>
  <w:num w:numId="22" w16cid:durableId="828210269">
    <w:abstractNumId w:val="12"/>
  </w:num>
  <w:num w:numId="23" w16cid:durableId="668677174">
    <w:abstractNumId w:val="15"/>
  </w:num>
  <w:num w:numId="24" w16cid:durableId="1887597317">
    <w:abstractNumId w:val="28"/>
  </w:num>
  <w:num w:numId="25" w16cid:durableId="1979528502">
    <w:abstractNumId w:val="27"/>
  </w:num>
  <w:num w:numId="26" w16cid:durableId="2122265542">
    <w:abstractNumId w:val="4"/>
  </w:num>
  <w:num w:numId="27" w16cid:durableId="49427305">
    <w:abstractNumId w:val="11"/>
  </w:num>
  <w:num w:numId="28" w16cid:durableId="637422750">
    <w:abstractNumId w:val="34"/>
  </w:num>
  <w:num w:numId="29" w16cid:durableId="2144276301">
    <w:abstractNumId w:val="6"/>
  </w:num>
  <w:num w:numId="30" w16cid:durableId="1367633310">
    <w:abstractNumId w:val="31"/>
  </w:num>
  <w:num w:numId="31" w16cid:durableId="718362294">
    <w:abstractNumId w:val="30"/>
  </w:num>
  <w:num w:numId="32" w16cid:durableId="185603544">
    <w:abstractNumId w:val="5"/>
  </w:num>
  <w:num w:numId="33" w16cid:durableId="1410271936">
    <w:abstractNumId w:val="19"/>
  </w:num>
  <w:num w:numId="34" w16cid:durableId="1386374357">
    <w:abstractNumId w:val="1"/>
  </w:num>
  <w:num w:numId="35" w16cid:durableId="1289580168">
    <w:abstractNumId w:val="3"/>
  </w:num>
  <w:num w:numId="36" w16cid:durableId="303431837">
    <w:abstractNumId w:val="20"/>
  </w:num>
  <w:num w:numId="37" w16cid:durableId="1085226342">
    <w:abstractNumId w:val="18"/>
  </w:num>
  <w:num w:numId="38" w16cid:durableId="7870496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227"/>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um" w:val="_x0001_"/>
    <w:docVar w:name="Ebene" w:val="2"/>
  </w:docVars>
  <w:rsids>
    <w:rsidRoot w:val="00990FDE"/>
    <w:rsid w:val="00000467"/>
    <w:rsid w:val="0000235F"/>
    <w:rsid w:val="00002864"/>
    <w:rsid w:val="00002B43"/>
    <w:rsid w:val="00011AAA"/>
    <w:rsid w:val="00011CA7"/>
    <w:rsid w:val="0001516D"/>
    <w:rsid w:val="00022C6F"/>
    <w:rsid w:val="00024AE5"/>
    <w:rsid w:val="000317CB"/>
    <w:rsid w:val="0003236D"/>
    <w:rsid w:val="00035E0C"/>
    <w:rsid w:val="0003673E"/>
    <w:rsid w:val="000367AC"/>
    <w:rsid w:val="00043372"/>
    <w:rsid w:val="00044FF0"/>
    <w:rsid w:val="000505FD"/>
    <w:rsid w:val="00050621"/>
    <w:rsid w:val="0005121C"/>
    <w:rsid w:val="00052402"/>
    <w:rsid w:val="00052591"/>
    <w:rsid w:val="000556BB"/>
    <w:rsid w:val="00055A2B"/>
    <w:rsid w:val="00060A9B"/>
    <w:rsid w:val="00061122"/>
    <w:rsid w:val="000615B2"/>
    <w:rsid w:val="000621FC"/>
    <w:rsid w:val="000660F6"/>
    <w:rsid w:val="0006796A"/>
    <w:rsid w:val="00073BC7"/>
    <w:rsid w:val="00075BF5"/>
    <w:rsid w:val="0007677A"/>
    <w:rsid w:val="00076CB3"/>
    <w:rsid w:val="00080079"/>
    <w:rsid w:val="00080487"/>
    <w:rsid w:val="0008222B"/>
    <w:rsid w:val="000866C2"/>
    <w:rsid w:val="00090C7E"/>
    <w:rsid w:val="000963C5"/>
    <w:rsid w:val="000A012B"/>
    <w:rsid w:val="000A03E0"/>
    <w:rsid w:val="000A0E7D"/>
    <w:rsid w:val="000A1654"/>
    <w:rsid w:val="000A2AD7"/>
    <w:rsid w:val="000A2DFF"/>
    <w:rsid w:val="000A30A2"/>
    <w:rsid w:val="000B2198"/>
    <w:rsid w:val="000B432D"/>
    <w:rsid w:val="000B6D99"/>
    <w:rsid w:val="000C13F4"/>
    <w:rsid w:val="000C31C7"/>
    <w:rsid w:val="000C36C9"/>
    <w:rsid w:val="000C4A82"/>
    <w:rsid w:val="000D02E2"/>
    <w:rsid w:val="000D3020"/>
    <w:rsid w:val="000E0BA0"/>
    <w:rsid w:val="000E3DAB"/>
    <w:rsid w:val="000E425A"/>
    <w:rsid w:val="000E4318"/>
    <w:rsid w:val="000E561E"/>
    <w:rsid w:val="000F710A"/>
    <w:rsid w:val="000F7AB1"/>
    <w:rsid w:val="00101862"/>
    <w:rsid w:val="001042C2"/>
    <w:rsid w:val="001057CF"/>
    <w:rsid w:val="00116F5C"/>
    <w:rsid w:val="00117F00"/>
    <w:rsid w:val="00120466"/>
    <w:rsid w:val="0012066A"/>
    <w:rsid w:val="00122071"/>
    <w:rsid w:val="0012321D"/>
    <w:rsid w:val="00130BC8"/>
    <w:rsid w:val="00134B58"/>
    <w:rsid w:val="001353B9"/>
    <w:rsid w:val="00137FBA"/>
    <w:rsid w:val="00144CFE"/>
    <w:rsid w:val="00146046"/>
    <w:rsid w:val="00146455"/>
    <w:rsid w:val="00150522"/>
    <w:rsid w:val="00153CC8"/>
    <w:rsid w:val="00154AD9"/>
    <w:rsid w:val="001553CC"/>
    <w:rsid w:val="0016096F"/>
    <w:rsid w:val="00162411"/>
    <w:rsid w:val="00163992"/>
    <w:rsid w:val="0016422A"/>
    <w:rsid w:val="00164B03"/>
    <w:rsid w:val="00167839"/>
    <w:rsid w:val="00167FE8"/>
    <w:rsid w:val="00170888"/>
    <w:rsid w:val="001829ED"/>
    <w:rsid w:val="00184607"/>
    <w:rsid w:val="00186E62"/>
    <w:rsid w:val="00186F03"/>
    <w:rsid w:val="00191151"/>
    <w:rsid w:val="001B2839"/>
    <w:rsid w:val="001C0A57"/>
    <w:rsid w:val="001C54F4"/>
    <w:rsid w:val="001C5ACA"/>
    <w:rsid w:val="001C7DA7"/>
    <w:rsid w:val="001E0F92"/>
    <w:rsid w:val="001E15AE"/>
    <w:rsid w:val="001E1B69"/>
    <w:rsid w:val="001E3E69"/>
    <w:rsid w:val="001E6153"/>
    <w:rsid w:val="001F1E18"/>
    <w:rsid w:val="001F4C13"/>
    <w:rsid w:val="001F5D98"/>
    <w:rsid w:val="00203210"/>
    <w:rsid w:val="002124B9"/>
    <w:rsid w:val="00212DC4"/>
    <w:rsid w:val="002134C5"/>
    <w:rsid w:val="00216D6E"/>
    <w:rsid w:val="00216F04"/>
    <w:rsid w:val="0021790E"/>
    <w:rsid w:val="00221761"/>
    <w:rsid w:val="00224953"/>
    <w:rsid w:val="0022656D"/>
    <w:rsid w:val="0022697A"/>
    <w:rsid w:val="00227F59"/>
    <w:rsid w:val="0023152B"/>
    <w:rsid w:val="0023164D"/>
    <w:rsid w:val="002319BF"/>
    <w:rsid w:val="00231FE9"/>
    <w:rsid w:val="00234356"/>
    <w:rsid w:val="0023786C"/>
    <w:rsid w:val="00240D6C"/>
    <w:rsid w:val="00242CC0"/>
    <w:rsid w:val="00243990"/>
    <w:rsid w:val="00250382"/>
    <w:rsid w:val="00254070"/>
    <w:rsid w:val="00256E9E"/>
    <w:rsid w:val="00257694"/>
    <w:rsid w:val="0026490E"/>
    <w:rsid w:val="00266147"/>
    <w:rsid w:val="00273257"/>
    <w:rsid w:val="00281A8E"/>
    <w:rsid w:val="00286F1F"/>
    <w:rsid w:val="00287118"/>
    <w:rsid w:val="0028789D"/>
    <w:rsid w:val="00290D62"/>
    <w:rsid w:val="002925CF"/>
    <w:rsid w:val="00297343"/>
    <w:rsid w:val="002A081E"/>
    <w:rsid w:val="002A0A36"/>
    <w:rsid w:val="002A0D3A"/>
    <w:rsid w:val="002A1887"/>
    <w:rsid w:val="002A4F81"/>
    <w:rsid w:val="002B05A5"/>
    <w:rsid w:val="002B2CA6"/>
    <w:rsid w:val="002B4049"/>
    <w:rsid w:val="002B55EF"/>
    <w:rsid w:val="002B5CD2"/>
    <w:rsid w:val="002B6E01"/>
    <w:rsid w:val="002C0C8F"/>
    <w:rsid w:val="002C1B14"/>
    <w:rsid w:val="002C6C03"/>
    <w:rsid w:val="002C6FF3"/>
    <w:rsid w:val="002D2431"/>
    <w:rsid w:val="002D6058"/>
    <w:rsid w:val="002D71E4"/>
    <w:rsid w:val="002D7AE5"/>
    <w:rsid w:val="002D7F77"/>
    <w:rsid w:val="002E1BAE"/>
    <w:rsid w:val="002E25DA"/>
    <w:rsid w:val="002E74D5"/>
    <w:rsid w:val="002F0576"/>
    <w:rsid w:val="002F1D7A"/>
    <w:rsid w:val="002F2810"/>
    <w:rsid w:val="002F4351"/>
    <w:rsid w:val="002F51EE"/>
    <w:rsid w:val="002F5BDB"/>
    <w:rsid w:val="002F6057"/>
    <w:rsid w:val="002F616D"/>
    <w:rsid w:val="002F664E"/>
    <w:rsid w:val="003000EE"/>
    <w:rsid w:val="00302D8D"/>
    <w:rsid w:val="00304120"/>
    <w:rsid w:val="00310D36"/>
    <w:rsid w:val="00311748"/>
    <w:rsid w:val="00315407"/>
    <w:rsid w:val="0032105F"/>
    <w:rsid w:val="00322B01"/>
    <w:rsid w:val="00327355"/>
    <w:rsid w:val="003308BA"/>
    <w:rsid w:val="003378C2"/>
    <w:rsid w:val="003427FA"/>
    <w:rsid w:val="00350A11"/>
    <w:rsid w:val="003523A6"/>
    <w:rsid w:val="00353E74"/>
    <w:rsid w:val="00356B80"/>
    <w:rsid w:val="00356F76"/>
    <w:rsid w:val="00364A00"/>
    <w:rsid w:val="00364B0A"/>
    <w:rsid w:val="003742C6"/>
    <w:rsid w:val="00375A0B"/>
    <w:rsid w:val="00375CC5"/>
    <w:rsid w:val="00375DD6"/>
    <w:rsid w:val="00377102"/>
    <w:rsid w:val="00380B1B"/>
    <w:rsid w:val="00382D87"/>
    <w:rsid w:val="00391764"/>
    <w:rsid w:val="003A22C4"/>
    <w:rsid w:val="003B04E8"/>
    <w:rsid w:val="003B427E"/>
    <w:rsid w:val="003B559E"/>
    <w:rsid w:val="003C35D3"/>
    <w:rsid w:val="003C6156"/>
    <w:rsid w:val="003C64F8"/>
    <w:rsid w:val="003C6719"/>
    <w:rsid w:val="003D14E6"/>
    <w:rsid w:val="003D2C71"/>
    <w:rsid w:val="003D4619"/>
    <w:rsid w:val="003E0A5B"/>
    <w:rsid w:val="003E59DA"/>
    <w:rsid w:val="003E5D5C"/>
    <w:rsid w:val="003E72EC"/>
    <w:rsid w:val="0040013B"/>
    <w:rsid w:val="00402CE7"/>
    <w:rsid w:val="004035DD"/>
    <w:rsid w:val="004035E5"/>
    <w:rsid w:val="00405B5C"/>
    <w:rsid w:val="0040622C"/>
    <w:rsid w:val="00406BF4"/>
    <w:rsid w:val="00407CF4"/>
    <w:rsid w:val="004155E8"/>
    <w:rsid w:val="00416FF5"/>
    <w:rsid w:val="004207BD"/>
    <w:rsid w:val="00422C54"/>
    <w:rsid w:val="004233F9"/>
    <w:rsid w:val="00424BDC"/>
    <w:rsid w:val="004276FF"/>
    <w:rsid w:val="00432838"/>
    <w:rsid w:val="004358DA"/>
    <w:rsid w:val="00451357"/>
    <w:rsid w:val="00451FFE"/>
    <w:rsid w:val="00452710"/>
    <w:rsid w:val="00452E60"/>
    <w:rsid w:val="00454010"/>
    <w:rsid w:val="0045429F"/>
    <w:rsid w:val="00454AD1"/>
    <w:rsid w:val="00454DE0"/>
    <w:rsid w:val="00455129"/>
    <w:rsid w:val="004611B9"/>
    <w:rsid w:val="004617F0"/>
    <w:rsid w:val="004623CF"/>
    <w:rsid w:val="00463995"/>
    <w:rsid w:val="00476729"/>
    <w:rsid w:val="004779D4"/>
    <w:rsid w:val="00483CF1"/>
    <w:rsid w:val="00490EC4"/>
    <w:rsid w:val="00491D32"/>
    <w:rsid w:val="004A2B14"/>
    <w:rsid w:val="004A6735"/>
    <w:rsid w:val="004A6EA8"/>
    <w:rsid w:val="004A72F0"/>
    <w:rsid w:val="004B17CE"/>
    <w:rsid w:val="004B191A"/>
    <w:rsid w:val="004B31D6"/>
    <w:rsid w:val="004B4901"/>
    <w:rsid w:val="004C1B6E"/>
    <w:rsid w:val="004C3EEC"/>
    <w:rsid w:val="004D1D65"/>
    <w:rsid w:val="004D238F"/>
    <w:rsid w:val="004D4D5E"/>
    <w:rsid w:val="004D55A0"/>
    <w:rsid w:val="004D6D62"/>
    <w:rsid w:val="004E1760"/>
    <w:rsid w:val="004E1CA6"/>
    <w:rsid w:val="004E216B"/>
    <w:rsid w:val="004E3CAD"/>
    <w:rsid w:val="004E6A55"/>
    <w:rsid w:val="004E7EA2"/>
    <w:rsid w:val="004F416B"/>
    <w:rsid w:val="004F4AD1"/>
    <w:rsid w:val="004F593B"/>
    <w:rsid w:val="004F5C33"/>
    <w:rsid w:val="005016E5"/>
    <w:rsid w:val="005112E0"/>
    <w:rsid w:val="00515EC6"/>
    <w:rsid w:val="005174EE"/>
    <w:rsid w:val="00531A85"/>
    <w:rsid w:val="005359FF"/>
    <w:rsid w:val="00540D18"/>
    <w:rsid w:val="00542A04"/>
    <w:rsid w:val="00550442"/>
    <w:rsid w:val="00550499"/>
    <w:rsid w:val="00550C6A"/>
    <w:rsid w:val="00553AAF"/>
    <w:rsid w:val="00555B2D"/>
    <w:rsid w:val="00555D49"/>
    <w:rsid w:val="005574C2"/>
    <w:rsid w:val="00562B7C"/>
    <w:rsid w:val="005641B3"/>
    <w:rsid w:val="0056458B"/>
    <w:rsid w:val="00564704"/>
    <w:rsid w:val="0057047A"/>
    <w:rsid w:val="00570A10"/>
    <w:rsid w:val="00572374"/>
    <w:rsid w:val="005737F3"/>
    <w:rsid w:val="00577599"/>
    <w:rsid w:val="00580002"/>
    <w:rsid w:val="00580F3B"/>
    <w:rsid w:val="00581D7E"/>
    <w:rsid w:val="00582850"/>
    <w:rsid w:val="00582F47"/>
    <w:rsid w:val="00583D29"/>
    <w:rsid w:val="0058646F"/>
    <w:rsid w:val="00593B33"/>
    <w:rsid w:val="00595E6E"/>
    <w:rsid w:val="005A025E"/>
    <w:rsid w:val="005A33EC"/>
    <w:rsid w:val="005A5065"/>
    <w:rsid w:val="005A750F"/>
    <w:rsid w:val="005B1C42"/>
    <w:rsid w:val="005B7E13"/>
    <w:rsid w:val="005C0403"/>
    <w:rsid w:val="005C0999"/>
    <w:rsid w:val="005C3EA9"/>
    <w:rsid w:val="005D1771"/>
    <w:rsid w:val="005D3204"/>
    <w:rsid w:val="005D3E85"/>
    <w:rsid w:val="005D537E"/>
    <w:rsid w:val="005E5328"/>
    <w:rsid w:val="005E6DC4"/>
    <w:rsid w:val="005E7BCF"/>
    <w:rsid w:val="005F26AF"/>
    <w:rsid w:val="005F42EA"/>
    <w:rsid w:val="005F46BB"/>
    <w:rsid w:val="005F5010"/>
    <w:rsid w:val="005F5473"/>
    <w:rsid w:val="005F5D7F"/>
    <w:rsid w:val="005F6956"/>
    <w:rsid w:val="005F7D35"/>
    <w:rsid w:val="0060026E"/>
    <w:rsid w:val="006004FF"/>
    <w:rsid w:val="006013AE"/>
    <w:rsid w:val="0060357C"/>
    <w:rsid w:val="006039BC"/>
    <w:rsid w:val="00605361"/>
    <w:rsid w:val="00605469"/>
    <w:rsid w:val="00607040"/>
    <w:rsid w:val="00612EC5"/>
    <w:rsid w:val="00614724"/>
    <w:rsid w:val="0063050D"/>
    <w:rsid w:val="00633559"/>
    <w:rsid w:val="00634352"/>
    <w:rsid w:val="006410ED"/>
    <w:rsid w:val="00642993"/>
    <w:rsid w:val="0064692F"/>
    <w:rsid w:val="006471B0"/>
    <w:rsid w:val="00647FD4"/>
    <w:rsid w:val="00650962"/>
    <w:rsid w:val="0065323B"/>
    <w:rsid w:val="0065336C"/>
    <w:rsid w:val="00654402"/>
    <w:rsid w:val="00673585"/>
    <w:rsid w:val="00675B05"/>
    <w:rsid w:val="00683DC0"/>
    <w:rsid w:val="0068530F"/>
    <w:rsid w:val="006861C3"/>
    <w:rsid w:val="006866CB"/>
    <w:rsid w:val="006879AD"/>
    <w:rsid w:val="006928A6"/>
    <w:rsid w:val="006A4184"/>
    <w:rsid w:val="006B065B"/>
    <w:rsid w:val="006B2A4D"/>
    <w:rsid w:val="006B699F"/>
    <w:rsid w:val="006B7D88"/>
    <w:rsid w:val="006C13D2"/>
    <w:rsid w:val="006C3C7F"/>
    <w:rsid w:val="006C62CB"/>
    <w:rsid w:val="006C69BF"/>
    <w:rsid w:val="006D24C3"/>
    <w:rsid w:val="006E0CC9"/>
    <w:rsid w:val="006E4D37"/>
    <w:rsid w:val="006E558F"/>
    <w:rsid w:val="006E56DC"/>
    <w:rsid w:val="006E595B"/>
    <w:rsid w:val="006E5F8A"/>
    <w:rsid w:val="006E63F3"/>
    <w:rsid w:val="006F3920"/>
    <w:rsid w:val="006F6AA4"/>
    <w:rsid w:val="006F6D20"/>
    <w:rsid w:val="0070125D"/>
    <w:rsid w:val="007028DE"/>
    <w:rsid w:val="00703EC7"/>
    <w:rsid w:val="0070443A"/>
    <w:rsid w:val="00705D0A"/>
    <w:rsid w:val="0070788B"/>
    <w:rsid w:val="00710605"/>
    <w:rsid w:val="00711DE3"/>
    <w:rsid w:val="00711F98"/>
    <w:rsid w:val="00712021"/>
    <w:rsid w:val="00712ED5"/>
    <w:rsid w:val="007150D2"/>
    <w:rsid w:val="00715A75"/>
    <w:rsid w:val="00717E9A"/>
    <w:rsid w:val="00721AC1"/>
    <w:rsid w:val="00725AA9"/>
    <w:rsid w:val="00725C58"/>
    <w:rsid w:val="00732102"/>
    <w:rsid w:val="007331A1"/>
    <w:rsid w:val="00734CF3"/>
    <w:rsid w:val="00736545"/>
    <w:rsid w:val="007404E8"/>
    <w:rsid w:val="0074057C"/>
    <w:rsid w:val="007405AC"/>
    <w:rsid w:val="00741126"/>
    <w:rsid w:val="00742362"/>
    <w:rsid w:val="0074463C"/>
    <w:rsid w:val="00745D8D"/>
    <w:rsid w:val="00751011"/>
    <w:rsid w:val="00756A0C"/>
    <w:rsid w:val="00756EB6"/>
    <w:rsid w:val="00760E3C"/>
    <w:rsid w:val="007614D6"/>
    <w:rsid w:val="0076605A"/>
    <w:rsid w:val="00770C67"/>
    <w:rsid w:val="007771A9"/>
    <w:rsid w:val="00777B05"/>
    <w:rsid w:val="00782A37"/>
    <w:rsid w:val="00783927"/>
    <w:rsid w:val="00784A48"/>
    <w:rsid w:val="00784D2B"/>
    <w:rsid w:val="00786ADD"/>
    <w:rsid w:val="00790E04"/>
    <w:rsid w:val="007925FC"/>
    <w:rsid w:val="007930E1"/>
    <w:rsid w:val="00793896"/>
    <w:rsid w:val="007A0022"/>
    <w:rsid w:val="007A175A"/>
    <w:rsid w:val="007A2257"/>
    <w:rsid w:val="007A4A05"/>
    <w:rsid w:val="007A7221"/>
    <w:rsid w:val="007B01E8"/>
    <w:rsid w:val="007B04D2"/>
    <w:rsid w:val="007B11B5"/>
    <w:rsid w:val="007B12BB"/>
    <w:rsid w:val="007B3852"/>
    <w:rsid w:val="007B699E"/>
    <w:rsid w:val="007C0B89"/>
    <w:rsid w:val="007C67D0"/>
    <w:rsid w:val="007C6E47"/>
    <w:rsid w:val="007D0478"/>
    <w:rsid w:val="007D05D8"/>
    <w:rsid w:val="007D0B74"/>
    <w:rsid w:val="007D3F54"/>
    <w:rsid w:val="007D551F"/>
    <w:rsid w:val="007D64AA"/>
    <w:rsid w:val="007E2795"/>
    <w:rsid w:val="007E5C2F"/>
    <w:rsid w:val="007E7A47"/>
    <w:rsid w:val="007F0238"/>
    <w:rsid w:val="007F4127"/>
    <w:rsid w:val="007F41B2"/>
    <w:rsid w:val="007F6AB0"/>
    <w:rsid w:val="00802EE1"/>
    <w:rsid w:val="008036A5"/>
    <w:rsid w:val="00803716"/>
    <w:rsid w:val="00803F91"/>
    <w:rsid w:val="00805FD5"/>
    <w:rsid w:val="008111DC"/>
    <w:rsid w:val="008147A6"/>
    <w:rsid w:val="008147F2"/>
    <w:rsid w:val="00817283"/>
    <w:rsid w:val="00817FBE"/>
    <w:rsid w:val="008202F6"/>
    <w:rsid w:val="00822905"/>
    <w:rsid w:val="00823034"/>
    <w:rsid w:val="008417E1"/>
    <w:rsid w:val="00843D2C"/>
    <w:rsid w:val="00844929"/>
    <w:rsid w:val="0084570E"/>
    <w:rsid w:val="008476B7"/>
    <w:rsid w:val="00852E13"/>
    <w:rsid w:val="0085518F"/>
    <w:rsid w:val="008567D2"/>
    <w:rsid w:val="00856B82"/>
    <w:rsid w:val="0085745F"/>
    <w:rsid w:val="00862670"/>
    <w:rsid w:val="0086367E"/>
    <w:rsid w:val="0086395D"/>
    <w:rsid w:val="0086485A"/>
    <w:rsid w:val="00866915"/>
    <w:rsid w:val="00870EA6"/>
    <w:rsid w:val="00871EEF"/>
    <w:rsid w:val="008751B6"/>
    <w:rsid w:val="00876756"/>
    <w:rsid w:val="008777C1"/>
    <w:rsid w:val="00880182"/>
    <w:rsid w:val="00882881"/>
    <w:rsid w:val="00882F4B"/>
    <w:rsid w:val="008847C1"/>
    <w:rsid w:val="0088774A"/>
    <w:rsid w:val="00887A80"/>
    <w:rsid w:val="00891FFA"/>
    <w:rsid w:val="00897628"/>
    <w:rsid w:val="008A26BF"/>
    <w:rsid w:val="008A311A"/>
    <w:rsid w:val="008A3E6D"/>
    <w:rsid w:val="008B0BDC"/>
    <w:rsid w:val="008B12E7"/>
    <w:rsid w:val="008B3AD7"/>
    <w:rsid w:val="008B4F99"/>
    <w:rsid w:val="008B5862"/>
    <w:rsid w:val="008B65E6"/>
    <w:rsid w:val="008B696A"/>
    <w:rsid w:val="008C4D70"/>
    <w:rsid w:val="008C4DB5"/>
    <w:rsid w:val="008C5178"/>
    <w:rsid w:val="008C7066"/>
    <w:rsid w:val="008C7EF5"/>
    <w:rsid w:val="008D0096"/>
    <w:rsid w:val="008D197C"/>
    <w:rsid w:val="008D27CA"/>
    <w:rsid w:val="008D29DC"/>
    <w:rsid w:val="008E1020"/>
    <w:rsid w:val="008E3CF2"/>
    <w:rsid w:val="008E45AA"/>
    <w:rsid w:val="008E6687"/>
    <w:rsid w:val="008E7EF3"/>
    <w:rsid w:val="008F07DF"/>
    <w:rsid w:val="008F1F6B"/>
    <w:rsid w:val="008F3E21"/>
    <w:rsid w:val="008F5C56"/>
    <w:rsid w:val="00901A94"/>
    <w:rsid w:val="00901C26"/>
    <w:rsid w:val="00904003"/>
    <w:rsid w:val="0090677D"/>
    <w:rsid w:val="009125BD"/>
    <w:rsid w:val="00913C59"/>
    <w:rsid w:val="00914C46"/>
    <w:rsid w:val="00914D32"/>
    <w:rsid w:val="00915133"/>
    <w:rsid w:val="009208DD"/>
    <w:rsid w:val="0092183E"/>
    <w:rsid w:val="00922F7C"/>
    <w:rsid w:val="0092529F"/>
    <w:rsid w:val="00925CAF"/>
    <w:rsid w:val="00926C78"/>
    <w:rsid w:val="009278DB"/>
    <w:rsid w:val="009324E1"/>
    <w:rsid w:val="009353DA"/>
    <w:rsid w:val="00935CC1"/>
    <w:rsid w:val="009407C2"/>
    <w:rsid w:val="009434E0"/>
    <w:rsid w:val="00947852"/>
    <w:rsid w:val="00956301"/>
    <w:rsid w:val="0095654D"/>
    <w:rsid w:val="00961287"/>
    <w:rsid w:val="00962DBD"/>
    <w:rsid w:val="0096552C"/>
    <w:rsid w:val="00965BA5"/>
    <w:rsid w:val="00971409"/>
    <w:rsid w:val="009732F4"/>
    <w:rsid w:val="0097467D"/>
    <w:rsid w:val="00981E15"/>
    <w:rsid w:val="009839BC"/>
    <w:rsid w:val="00986E2F"/>
    <w:rsid w:val="00987CD2"/>
    <w:rsid w:val="00990FDE"/>
    <w:rsid w:val="009915DB"/>
    <w:rsid w:val="009934EF"/>
    <w:rsid w:val="00993588"/>
    <w:rsid w:val="00995D2C"/>
    <w:rsid w:val="009A0B7F"/>
    <w:rsid w:val="009A26F7"/>
    <w:rsid w:val="009A39FD"/>
    <w:rsid w:val="009A5BA1"/>
    <w:rsid w:val="009A6CD4"/>
    <w:rsid w:val="009B249D"/>
    <w:rsid w:val="009B3618"/>
    <w:rsid w:val="009B3F21"/>
    <w:rsid w:val="009B5523"/>
    <w:rsid w:val="009B5639"/>
    <w:rsid w:val="009B675C"/>
    <w:rsid w:val="009B7FAC"/>
    <w:rsid w:val="009C2A8D"/>
    <w:rsid w:val="009D00B9"/>
    <w:rsid w:val="009D0134"/>
    <w:rsid w:val="009D3715"/>
    <w:rsid w:val="009D63D5"/>
    <w:rsid w:val="009D6961"/>
    <w:rsid w:val="009E09D6"/>
    <w:rsid w:val="009E296E"/>
    <w:rsid w:val="009E3F06"/>
    <w:rsid w:val="009E6471"/>
    <w:rsid w:val="00A10D18"/>
    <w:rsid w:val="00A1142E"/>
    <w:rsid w:val="00A20B82"/>
    <w:rsid w:val="00A21DF3"/>
    <w:rsid w:val="00A25F39"/>
    <w:rsid w:val="00A27174"/>
    <w:rsid w:val="00A31769"/>
    <w:rsid w:val="00A378E6"/>
    <w:rsid w:val="00A46303"/>
    <w:rsid w:val="00A4672A"/>
    <w:rsid w:val="00A46C32"/>
    <w:rsid w:val="00A470B8"/>
    <w:rsid w:val="00A50F5A"/>
    <w:rsid w:val="00A53418"/>
    <w:rsid w:val="00A54014"/>
    <w:rsid w:val="00A55EA1"/>
    <w:rsid w:val="00A562EC"/>
    <w:rsid w:val="00A569E6"/>
    <w:rsid w:val="00A62743"/>
    <w:rsid w:val="00A62BF5"/>
    <w:rsid w:val="00A63072"/>
    <w:rsid w:val="00A645BA"/>
    <w:rsid w:val="00A71B19"/>
    <w:rsid w:val="00A76755"/>
    <w:rsid w:val="00A7699C"/>
    <w:rsid w:val="00A77855"/>
    <w:rsid w:val="00A77CE8"/>
    <w:rsid w:val="00A8349C"/>
    <w:rsid w:val="00A8617C"/>
    <w:rsid w:val="00A9117D"/>
    <w:rsid w:val="00A9348B"/>
    <w:rsid w:val="00A93E3F"/>
    <w:rsid w:val="00A94BEB"/>
    <w:rsid w:val="00A968AA"/>
    <w:rsid w:val="00AA3000"/>
    <w:rsid w:val="00AA33E9"/>
    <w:rsid w:val="00AA37F8"/>
    <w:rsid w:val="00AA6412"/>
    <w:rsid w:val="00AA6B1C"/>
    <w:rsid w:val="00AB144E"/>
    <w:rsid w:val="00AB1E66"/>
    <w:rsid w:val="00AB4F54"/>
    <w:rsid w:val="00AB6899"/>
    <w:rsid w:val="00AB6AE0"/>
    <w:rsid w:val="00AB7DDC"/>
    <w:rsid w:val="00AC20AA"/>
    <w:rsid w:val="00AC2388"/>
    <w:rsid w:val="00AC575B"/>
    <w:rsid w:val="00AC7E4C"/>
    <w:rsid w:val="00AD02A5"/>
    <w:rsid w:val="00AD0A07"/>
    <w:rsid w:val="00AD1EE5"/>
    <w:rsid w:val="00AD2698"/>
    <w:rsid w:val="00AD2F5A"/>
    <w:rsid w:val="00AD32C8"/>
    <w:rsid w:val="00AD4D6E"/>
    <w:rsid w:val="00AE0F23"/>
    <w:rsid w:val="00AE40B9"/>
    <w:rsid w:val="00AE4502"/>
    <w:rsid w:val="00AE47D2"/>
    <w:rsid w:val="00AE6205"/>
    <w:rsid w:val="00AF24BF"/>
    <w:rsid w:val="00AF4220"/>
    <w:rsid w:val="00AF4F5A"/>
    <w:rsid w:val="00AF600B"/>
    <w:rsid w:val="00B00FF5"/>
    <w:rsid w:val="00B02256"/>
    <w:rsid w:val="00B03C23"/>
    <w:rsid w:val="00B05256"/>
    <w:rsid w:val="00B073BD"/>
    <w:rsid w:val="00B129C4"/>
    <w:rsid w:val="00B12ACB"/>
    <w:rsid w:val="00B1556E"/>
    <w:rsid w:val="00B16B34"/>
    <w:rsid w:val="00B220E9"/>
    <w:rsid w:val="00B269F3"/>
    <w:rsid w:val="00B3006B"/>
    <w:rsid w:val="00B30D94"/>
    <w:rsid w:val="00B3117C"/>
    <w:rsid w:val="00B31A87"/>
    <w:rsid w:val="00B34BFA"/>
    <w:rsid w:val="00B34F36"/>
    <w:rsid w:val="00B36EAD"/>
    <w:rsid w:val="00B40078"/>
    <w:rsid w:val="00B44588"/>
    <w:rsid w:val="00B44898"/>
    <w:rsid w:val="00B4497B"/>
    <w:rsid w:val="00B461AC"/>
    <w:rsid w:val="00B47563"/>
    <w:rsid w:val="00B520B2"/>
    <w:rsid w:val="00B53730"/>
    <w:rsid w:val="00B57494"/>
    <w:rsid w:val="00B613FD"/>
    <w:rsid w:val="00B63850"/>
    <w:rsid w:val="00B645B1"/>
    <w:rsid w:val="00B66E28"/>
    <w:rsid w:val="00B7217C"/>
    <w:rsid w:val="00B742F9"/>
    <w:rsid w:val="00B7678E"/>
    <w:rsid w:val="00B778AA"/>
    <w:rsid w:val="00B82536"/>
    <w:rsid w:val="00B8415A"/>
    <w:rsid w:val="00B848A2"/>
    <w:rsid w:val="00B875B1"/>
    <w:rsid w:val="00B90847"/>
    <w:rsid w:val="00B91A13"/>
    <w:rsid w:val="00B92703"/>
    <w:rsid w:val="00BA06C5"/>
    <w:rsid w:val="00BA259B"/>
    <w:rsid w:val="00BA3926"/>
    <w:rsid w:val="00BB5889"/>
    <w:rsid w:val="00BB5C6D"/>
    <w:rsid w:val="00BC33FF"/>
    <w:rsid w:val="00BD05CA"/>
    <w:rsid w:val="00BD12A2"/>
    <w:rsid w:val="00BD1529"/>
    <w:rsid w:val="00BD1BE3"/>
    <w:rsid w:val="00BD442B"/>
    <w:rsid w:val="00BD5462"/>
    <w:rsid w:val="00BD592B"/>
    <w:rsid w:val="00BE4548"/>
    <w:rsid w:val="00BE6D52"/>
    <w:rsid w:val="00BE7015"/>
    <w:rsid w:val="00BE7B01"/>
    <w:rsid w:val="00C00B61"/>
    <w:rsid w:val="00C0107C"/>
    <w:rsid w:val="00C04E54"/>
    <w:rsid w:val="00C065D8"/>
    <w:rsid w:val="00C11365"/>
    <w:rsid w:val="00C20E34"/>
    <w:rsid w:val="00C25339"/>
    <w:rsid w:val="00C2798D"/>
    <w:rsid w:val="00C3027C"/>
    <w:rsid w:val="00C31033"/>
    <w:rsid w:val="00C32794"/>
    <w:rsid w:val="00C3589F"/>
    <w:rsid w:val="00C35E60"/>
    <w:rsid w:val="00C36B18"/>
    <w:rsid w:val="00C41FB0"/>
    <w:rsid w:val="00C46226"/>
    <w:rsid w:val="00C46397"/>
    <w:rsid w:val="00C5452B"/>
    <w:rsid w:val="00C6220C"/>
    <w:rsid w:val="00C6262B"/>
    <w:rsid w:val="00C628B4"/>
    <w:rsid w:val="00C65730"/>
    <w:rsid w:val="00C65833"/>
    <w:rsid w:val="00C65D35"/>
    <w:rsid w:val="00C67F51"/>
    <w:rsid w:val="00C71027"/>
    <w:rsid w:val="00C7367F"/>
    <w:rsid w:val="00C73EAD"/>
    <w:rsid w:val="00C7480C"/>
    <w:rsid w:val="00C80241"/>
    <w:rsid w:val="00C85A39"/>
    <w:rsid w:val="00C87474"/>
    <w:rsid w:val="00C91BD7"/>
    <w:rsid w:val="00C93A13"/>
    <w:rsid w:val="00C94D17"/>
    <w:rsid w:val="00CA2B7A"/>
    <w:rsid w:val="00CA531C"/>
    <w:rsid w:val="00CA60BD"/>
    <w:rsid w:val="00CA6EE1"/>
    <w:rsid w:val="00CA7538"/>
    <w:rsid w:val="00CB013C"/>
    <w:rsid w:val="00CB01B2"/>
    <w:rsid w:val="00CB13BA"/>
    <w:rsid w:val="00CB217A"/>
    <w:rsid w:val="00CB37A5"/>
    <w:rsid w:val="00CB5690"/>
    <w:rsid w:val="00CC0762"/>
    <w:rsid w:val="00CC08DF"/>
    <w:rsid w:val="00CC12A8"/>
    <w:rsid w:val="00CC1BA0"/>
    <w:rsid w:val="00CC2058"/>
    <w:rsid w:val="00CC2FA6"/>
    <w:rsid w:val="00CC6AC2"/>
    <w:rsid w:val="00CD10B4"/>
    <w:rsid w:val="00CD16B5"/>
    <w:rsid w:val="00CD1B39"/>
    <w:rsid w:val="00CD284A"/>
    <w:rsid w:val="00CD46C0"/>
    <w:rsid w:val="00CD61DA"/>
    <w:rsid w:val="00CD780F"/>
    <w:rsid w:val="00CE292C"/>
    <w:rsid w:val="00CE5AC5"/>
    <w:rsid w:val="00CE6555"/>
    <w:rsid w:val="00CE6E0C"/>
    <w:rsid w:val="00CE789F"/>
    <w:rsid w:val="00CF4D81"/>
    <w:rsid w:val="00CF7D4F"/>
    <w:rsid w:val="00D0179E"/>
    <w:rsid w:val="00D018EF"/>
    <w:rsid w:val="00D02271"/>
    <w:rsid w:val="00D0479F"/>
    <w:rsid w:val="00D0525A"/>
    <w:rsid w:val="00D1117D"/>
    <w:rsid w:val="00D15A5E"/>
    <w:rsid w:val="00D16B95"/>
    <w:rsid w:val="00D21C23"/>
    <w:rsid w:val="00D22879"/>
    <w:rsid w:val="00D22A7D"/>
    <w:rsid w:val="00D23824"/>
    <w:rsid w:val="00D25908"/>
    <w:rsid w:val="00D25D73"/>
    <w:rsid w:val="00D26ED7"/>
    <w:rsid w:val="00D31953"/>
    <w:rsid w:val="00D319C3"/>
    <w:rsid w:val="00D320C8"/>
    <w:rsid w:val="00D328C2"/>
    <w:rsid w:val="00D34219"/>
    <w:rsid w:val="00D3442D"/>
    <w:rsid w:val="00D40B43"/>
    <w:rsid w:val="00D43A5E"/>
    <w:rsid w:val="00D514ED"/>
    <w:rsid w:val="00D54613"/>
    <w:rsid w:val="00D56C4B"/>
    <w:rsid w:val="00D5775C"/>
    <w:rsid w:val="00D61CC0"/>
    <w:rsid w:val="00D664D5"/>
    <w:rsid w:val="00D72BE5"/>
    <w:rsid w:val="00D731B5"/>
    <w:rsid w:val="00D731C2"/>
    <w:rsid w:val="00D73DDA"/>
    <w:rsid w:val="00D75AF3"/>
    <w:rsid w:val="00D77570"/>
    <w:rsid w:val="00D8165B"/>
    <w:rsid w:val="00D84BCB"/>
    <w:rsid w:val="00D84E49"/>
    <w:rsid w:val="00D91766"/>
    <w:rsid w:val="00D92887"/>
    <w:rsid w:val="00D92F35"/>
    <w:rsid w:val="00D93ECB"/>
    <w:rsid w:val="00D94361"/>
    <w:rsid w:val="00DA175B"/>
    <w:rsid w:val="00DB446C"/>
    <w:rsid w:val="00DB4CDD"/>
    <w:rsid w:val="00DB6A6C"/>
    <w:rsid w:val="00DC1578"/>
    <w:rsid w:val="00DC34E4"/>
    <w:rsid w:val="00DC37CF"/>
    <w:rsid w:val="00DC5475"/>
    <w:rsid w:val="00DC6BBF"/>
    <w:rsid w:val="00DD0974"/>
    <w:rsid w:val="00DD3910"/>
    <w:rsid w:val="00DD494D"/>
    <w:rsid w:val="00DD6F71"/>
    <w:rsid w:val="00DE0B7F"/>
    <w:rsid w:val="00DF0D56"/>
    <w:rsid w:val="00DF10F2"/>
    <w:rsid w:val="00DF5166"/>
    <w:rsid w:val="00DF6DD4"/>
    <w:rsid w:val="00E01158"/>
    <w:rsid w:val="00E056D6"/>
    <w:rsid w:val="00E06205"/>
    <w:rsid w:val="00E11A11"/>
    <w:rsid w:val="00E12594"/>
    <w:rsid w:val="00E138C1"/>
    <w:rsid w:val="00E20AFF"/>
    <w:rsid w:val="00E23096"/>
    <w:rsid w:val="00E25D85"/>
    <w:rsid w:val="00E27096"/>
    <w:rsid w:val="00E2744B"/>
    <w:rsid w:val="00E3131D"/>
    <w:rsid w:val="00E31F57"/>
    <w:rsid w:val="00E320B9"/>
    <w:rsid w:val="00E337C1"/>
    <w:rsid w:val="00E404B8"/>
    <w:rsid w:val="00E40869"/>
    <w:rsid w:val="00E4209A"/>
    <w:rsid w:val="00E444F2"/>
    <w:rsid w:val="00E46FF9"/>
    <w:rsid w:val="00E474E7"/>
    <w:rsid w:val="00E47997"/>
    <w:rsid w:val="00E47B14"/>
    <w:rsid w:val="00E50D48"/>
    <w:rsid w:val="00E55683"/>
    <w:rsid w:val="00E55A70"/>
    <w:rsid w:val="00E55D77"/>
    <w:rsid w:val="00E56AAF"/>
    <w:rsid w:val="00E61100"/>
    <w:rsid w:val="00E63089"/>
    <w:rsid w:val="00E73DE4"/>
    <w:rsid w:val="00E7477D"/>
    <w:rsid w:val="00E74C7B"/>
    <w:rsid w:val="00E81853"/>
    <w:rsid w:val="00E81FC9"/>
    <w:rsid w:val="00E8289C"/>
    <w:rsid w:val="00E82970"/>
    <w:rsid w:val="00E8375F"/>
    <w:rsid w:val="00E9567A"/>
    <w:rsid w:val="00E9654A"/>
    <w:rsid w:val="00EA3CD7"/>
    <w:rsid w:val="00EA4948"/>
    <w:rsid w:val="00EA5C9B"/>
    <w:rsid w:val="00EA6A52"/>
    <w:rsid w:val="00EB1D27"/>
    <w:rsid w:val="00EB6CCC"/>
    <w:rsid w:val="00EC021E"/>
    <w:rsid w:val="00EC05E0"/>
    <w:rsid w:val="00EC4AE7"/>
    <w:rsid w:val="00ED331D"/>
    <w:rsid w:val="00ED5A08"/>
    <w:rsid w:val="00ED6AA6"/>
    <w:rsid w:val="00ED7550"/>
    <w:rsid w:val="00ED7854"/>
    <w:rsid w:val="00EE1724"/>
    <w:rsid w:val="00EF13DD"/>
    <w:rsid w:val="00EF3B47"/>
    <w:rsid w:val="00EF4CBC"/>
    <w:rsid w:val="00EF7669"/>
    <w:rsid w:val="00F00ED8"/>
    <w:rsid w:val="00F0131F"/>
    <w:rsid w:val="00F02F70"/>
    <w:rsid w:val="00F03221"/>
    <w:rsid w:val="00F04C5B"/>
    <w:rsid w:val="00F17706"/>
    <w:rsid w:val="00F17776"/>
    <w:rsid w:val="00F2357C"/>
    <w:rsid w:val="00F25CD3"/>
    <w:rsid w:val="00F2706C"/>
    <w:rsid w:val="00F27D10"/>
    <w:rsid w:val="00F33377"/>
    <w:rsid w:val="00F33DD1"/>
    <w:rsid w:val="00F343B9"/>
    <w:rsid w:val="00F359BB"/>
    <w:rsid w:val="00F37028"/>
    <w:rsid w:val="00F37140"/>
    <w:rsid w:val="00F37F2F"/>
    <w:rsid w:val="00F420C9"/>
    <w:rsid w:val="00F43E95"/>
    <w:rsid w:val="00F45D23"/>
    <w:rsid w:val="00F45E06"/>
    <w:rsid w:val="00F47106"/>
    <w:rsid w:val="00F514C8"/>
    <w:rsid w:val="00F516B1"/>
    <w:rsid w:val="00F600E9"/>
    <w:rsid w:val="00F62E35"/>
    <w:rsid w:val="00F658F0"/>
    <w:rsid w:val="00F66714"/>
    <w:rsid w:val="00F71C11"/>
    <w:rsid w:val="00F72606"/>
    <w:rsid w:val="00F74503"/>
    <w:rsid w:val="00F748B0"/>
    <w:rsid w:val="00F766EE"/>
    <w:rsid w:val="00F768E6"/>
    <w:rsid w:val="00F76AD0"/>
    <w:rsid w:val="00F82336"/>
    <w:rsid w:val="00F84FB8"/>
    <w:rsid w:val="00F8534C"/>
    <w:rsid w:val="00F864E1"/>
    <w:rsid w:val="00F86ACF"/>
    <w:rsid w:val="00F92149"/>
    <w:rsid w:val="00F939FF"/>
    <w:rsid w:val="00F940DA"/>
    <w:rsid w:val="00F95876"/>
    <w:rsid w:val="00FA002C"/>
    <w:rsid w:val="00FA2289"/>
    <w:rsid w:val="00FA2662"/>
    <w:rsid w:val="00FA2FD5"/>
    <w:rsid w:val="00FA4B48"/>
    <w:rsid w:val="00FA5D0C"/>
    <w:rsid w:val="00FA6037"/>
    <w:rsid w:val="00FA626F"/>
    <w:rsid w:val="00FB35BF"/>
    <w:rsid w:val="00FB38AB"/>
    <w:rsid w:val="00FC10B9"/>
    <w:rsid w:val="00FC1172"/>
    <w:rsid w:val="00FC14ED"/>
    <w:rsid w:val="00FC1F4C"/>
    <w:rsid w:val="00FD0C53"/>
    <w:rsid w:val="00FD1EE9"/>
    <w:rsid w:val="00FD4655"/>
    <w:rsid w:val="00FD4A6B"/>
    <w:rsid w:val="00FD6F86"/>
    <w:rsid w:val="00FD6FEA"/>
    <w:rsid w:val="00FE4D85"/>
    <w:rsid w:val="00FE5053"/>
    <w:rsid w:val="00FE5CD3"/>
    <w:rsid w:val="00FF03B5"/>
    <w:rsid w:val="00FF051F"/>
    <w:rsid w:val="00FF4ABA"/>
    <w:rsid w:val="00FF593E"/>
    <w:rsid w:val="00FF5E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8B2A2FB"/>
  <w15:docId w15:val="{66CE19CC-7C92-4930-B410-E4BD2BAE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pPr>
        <w:spacing w:before="1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pageBreakBefore/>
      <w:spacing w:before="240"/>
      <w:outlineLvl w:val="0"/>
    </w:pPr>
    <w:rPr>
      <w:b/>
      <w:sz w:val="28"/>
    </w:rPr>
  </w:style>
  <w:style w:type="paragraph" w:styleId="berschrift2">
    <w:name w:val="heading 2"/>
    <w:basedOn w:val="Standard"/>
    <w:next w:val="Standard"/>
    <w:qFormat/>
    <w:pPr>
      <w:outlineLvl w:val="1"/>
    </w:pPr>
    <w:rPr>
      <w:b/>
      <w:sz w:val="22"/>
    </w:rPr>
  </w:style>
  <w:style w:type="paragraph" w:styleId="berschrift3">
    <w:name w:val="heading 3"/>
    <w:basedOn w:val="Standard"/>
    <w:next w:val="Standard"/>
    <w:link w:val="berschrift3Zchn"/>
    <w:qFormat/>
    <w:pPr>
      <w:ind w:left="709" w:hanging="709"/>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03236D"/>
    <w:pPr>
      <w:tabs>
        <w:tab w:val="center" w:pos="4536"/>
        <w:tab w:val="right" w:pos="9072"/>
      </w:tabs>
    </w:pPr>
    <w:rPr>
      <w:sz w:val="16"/>
    </w:rPr>
  </w:style>
  <w:style w:type="character" w:styleId="Seitenzahl">
    <w:name w:val="page number"/>
    <w:basedOn w:val="Absatz-Standardschriftart"/>
  </w:style>
  <w:style w:type="paragraph" w:customStyle="1" w:styleId="A1Char">
    <w:name w:val="A1 Char"/>
    <w:basedOn w:val="Standard"/>
    <w:link w:val="A1CharChar"/>
    <w:pPr>
      <w:spacing w:before="120" w:line="280" w:lineRule="atLeast"/>
      <w:ind w:left="709"/>
      <w:jc w:val="both"/>
    </w:pPr>
    <w:rPr>
      <w:sz w:val="22"/>
    </w:rPr>
  </w:style>
  <w:style w:type="paragraph" w:styleId="Verzeichnis8">
    <w:name w:val="toc 8"/>
    <w:basedOn w:val="Standard"/>
    <w:next w:val="Standard"/>
    <w:semiHidden/>
    <w:pPr>
      <w:tabs>
        <w:tab w:val="left" w:leader="dot" w:pos="8929"/>
        <w:tab w:val="right" w:pos="9638"/>
      </w:tabs>
      <w:spacing w:after="80"/>
      <w:ind w:left="4961" w:right="850"/>
    </w:pPr>
    <w:rPr>
      <w:sz w:val="22"/>
      <w:lang w:val="de-DE"/>
    </w:rPr>
  </w:style>
  <w:style w:type="paragraph" w:styleId="Verzeichnis7">
    <w:name w:val="toc 7"/>
    <w:basedOn w:val="Standard"/>
    <w:next w:val="Standard"/>
    <w:semiHidden/>
    <w:pPr>
      <w:tabs>
        <w:tab w:val="left" w:leader="dot" w:pos="8929"/>
        <w:tab w:val="right" w:pos="9638"/>
      </w:tabs>
      <w:spacing w:after="80"/>
      <w:ind w:left="4253" w:right="850"/>
    </w:pPr>
    <w:rPr>
      <w:sz w:val="22"/>
      <w:lang w:val="de-DE"/>
    </w:rPr>
  </w:style>
  <w:style w:type="paragraph" w:styleId="Verzeichnis6">
    <w:name w:val="toc 6"/>
    <w:basedOn w:val="Standard"/>
    <w:next w:val="Standard"/>
    <w:semiHidden/>
    <w:pPr>
      <w:tabs>
        <w:tab w:val="left" w:leader="dot" w:pos="8929"/>
        <w:tab w:val="right" w:pos="9638"/>
      </w:tabs>
      <w:spacing w:after="80"/>
      <w:ind w:left="3544" w:right="850"/>
    </w:pPr>
    <w:rPr>
      <w:sz w:val="22"/>
      <w:lang w:val="de-DE"/>
    </w:rPr>
  </w:style>
  <w:style w:type="paragraph" w:styleId="Verzeichnis5">
    <w:name w:val="toc 5"/>
    <w:basedOn w:val="Standard"/>
    <w:next w:val="Standard"/>
    <w:semiHidden/>
    <w:pPr>
      <w:tabs>
        <w:tab w:val="left" w:leader="dot" w:pos="8929"/>
        <w:tab w:val="right" w:pos="9638"/>
      </w:tabs>
      <w:spacing w:after="80"/>
      <w:ind w:left="2835" w:right="850"/>
    </w:pPr>
    <w:rPr>
      <w:sz w:val="22"/>
      <w:lang w:val="de-DE"/>
    </w:rPr>
  </w:style>
  <w:style w:type="paragraph" w:styleId="Verzeichnis4">
    <w:name w:val="toc 4"/>
    <w:basedOn w:val="Standard"/>
    <w:next w:val="Standard"/>
    <w:semiHidden/>
    <w:pPr>
      <w:tabs>
        <w:tab w:val="left" w:leader="dot" w:pos="8929"/>
        <w:tab w:val="right" w:pos="9638"/>
      </w:tabs>
      <w:spacing w:after="80"/>
      <w:ind w:left="2126" w:right="850"/>
    </w:pPr>
    <w:rPr>
      <w:sz w:val="22"/>
      <w:lang w:val="de-DE"/>
    </w:rPr>
  </w:style>
  <w:style w:type="paragraph" w:styleId="Verzeichnis3">
    <w:name w:val="toc 3"/>
    <w:basedOn w:val="Standard"/>
    <w:next w:val="Standard"/>
    <w:semiHidden/>
    <w:pPr>
      <w:tabs>
        <w:tab w:val="right" w:pos="9638"/>
      </w:tabs>
      <w:ind w:left="1134" w:right="1418"/>
    </w:pPr>
    <w:rPr>
      <w:noProof/>
      <w:sz w:val="22"/>
    </w:rPr>
  </w:style>
  <w:style w:type="paragraph" w:styleId="Verzeichnis2">
    <w:name w:val="toc 2"/>
    <w:basedOn w:val="Standard"/>
    <w:next w:val="Standard"/>
    <w:uiPriority w:val="39"/>
    <w:pPr>
      <w:tabs>
        <w:tab w:val="right" w:pos="9638"/>
      </w:tabs>
      <w:spacing w:before="40"/>
      <w:ind w:left="567" w:right="1418"/>
    </w:pPr>
    <w:rPr>
      <w:noProof/>
      <w:sz w:val="22"/>
    </w:rPr>
  </w:style>
  <w:style w:type="paragraph" w:styleId="Verzeichnis1">
    <w:name w:val="toc 1"/>
    <w:basedOn w:val="Standard"/>
    <w:next w:val="Standard"/>
    <w:uiPriority w:val="39"/>
    <w:pPr>
      <w:tabs>
        <w:tab w:val="right" w:pos="9638"/>
      </w:tabs>
      <w:spacing w:before="80" w:after="40"/>
      <w:ind w:right="1418"/>
    </w:pPr>
    <w:rPr>
      <w:noProof/>
      <w:sz w:val="22"/>
    </w:rPr>
  </w:style>
  <w:style w:type="paragraph" w:customStyle="1" w:styleId="a2">
    <w:name w:val="a2"/>
    <w:basedOn w:val="Standard"/>
    <w:pPr>
      <w:tabs>
        <w:tab w:val="left" w:pos="216"/>
        <w:tab w:val="left" w:pos="6804"/>
      </w:tabs>
      <w:spacing w:before="80" w:after="40" w:line="280" w:lineRule="atLeast"/>
      <w:ind w:left="215" w:hanging="215"/>
      <w:jc w:val="both"/>
    </w:pPr>
    <w:rPr>
      <w:sz w:val="22"/>
    </w:rPr>
  </w:style>
  <w:style w:type="paragraph" w:styleId="Verzeichnis9">
    <w:name w:val="toc 9"/>
    <w:basedOn w:val="Standard"/>
    <w:next w:val="Standard"/>
    <w:semiHidden/>
    <w:pPr>
      <w:tabs>
        <w:tab w:val="right" w:leader="dot" w:pos="9638"/>
      </w:tabs>
      <w:spacing w:after="80"/>
      <w:ind w:left="1760"/>
    </w:pPr>
    <w:rPr>
      <w:sz w:val="22"/>
      <w:lang w:val="de-DE"/>
    </w:rPr>
  </w:style>
  <w:style w:type="paragraph" w:customStyle="1" w:styleId="A3">
    <w:name w:val="A3"/>
    <w:basedOn w:val="berschrift2"/>
    <w:pPr>
      <w:spacing w:before="120" w:line="300" w:lineRule="atLeast"/>
      <w:ind w:left="709" w:hanging="709"/>
      <w:outlineLvl w:val="9"/>
    </w:pPr>
    <w:rPr>
      <w:b w:val="0"/>
    </w:rPr>
  </w:style>
  <w:style w:type="paragraph" w:customStyle="1" w:styleId="Text">
    <w:name w:val="Text"/>
    <w:basedOn w:val="Standard"/>
    <w:link w:val="TextChar"/>
    <w:pPr>
      <w:spacing w:before="240"/>
      <w:jc w:val="both"/>
    </w:pPr>
    <w:rPr>
      <w:lang w:val="de-DE"/>
    </w:rPr>
  </w:style>
  <w:style w:type="paragraph" w:customStyle="1" w:styleId="11Lauftext">
    <w:name w:val="1.1 Lauftext"/>
    <w:basedOn w:val="Standard"/>
    <w:pPr>
      <w:ind w:left="1134"/>
      <w:jc w:val="both"/>
    </w:pPr>
    <w:rPr>
      <w:sz w:val="22"/>
      <w:lang w:val="de-DE"/>
    </w:rPr>
  </w:style>
  <w:style w:type="paragraph" w:customStyle="1" w:styleId="a1">
    <w:name w:val="a1"/>
    <w:basedOn w:val="Standard"/>
    <w:pPr>
      <w:tabs>
        <w:tab w:val="left" w:pos="851"/>
        <w:tab w:val="left" w:pos="1276"/>
        <w:tab w:val="left" w:pos="4536"/>
      </w:tabs>
      <w:spacing w:after="120"/>
      <w:ind w:left="851" w:hanging="851"/>
    </w:pPr>
    <w:rPr>
      <w:sz w:val="22"/>
    </w:rPr>
  </w:style>
  <w:style w:type="character" w:customStyle="1" w:styleId="TextChar">
    <w:name w:val="Text Char"/>
    <w:basedOn w:val="Absatz-Standardschriftart"/>
    <w:link w:val="Text"/>
    <w:rsid w:val="004779D4"/>
    <w:rPr>
      <w:rFonts w:ascii="Arial" w:hAnsi="Arial"/>
      <w:sz w:val="24"/>
      <w:lang w:val="de-DE" w:eastAsia="de-CH" w:bidi="ar-SA"/>
    </w:rPr>
  </w:style>
  <w:style w:type="paragraph" w:styleId="Sprechblasentext">
    <w:name w:val="Balloon Text"/>
    <w:basedOn w:val="Standard"/>
    <w:semiHidden/>
    <w:rsid w:val="00595E6E"/>
    <w:rPr>
      <w:rFonts w:ascii="Tahoma" w:hAnsi="Tahoma" w:cs="Tahoma"/>
      <w:sz w:val="16"/>
      <w:szCs w:val="16"/>
    </w:rPr>
  </w:style>
  <w:style w:type="character" w:customStyle="1" w:styleId="A1CharChar">
    <w:name w:val="A1 Char Char"/>
    <w:basedOn w:val="Absatz-Standardschriftart"/>
    <w:link w:val="A1Char"/>
    <w:rsid w:val="00CC6AC2"/>
    <w:rPr>
      <w:rFonts w:ascii="Arial" w:hAnsi="Arial"/>
      <w:sz w:val="22"/>
      <w:lang w:val="de-CH" w:eastAsia="de-CH" w:bidi="ar-SA"/>
    </w:rPr>
  </w:style>
  <w:style w:type="character" w:customStyle="1" w:styleId="berschrift3Zchn">
    <w:name w:val="Überschrift 3 Zchn"/>
    <w:basedOn w:val="Absatz-Standardschriftart"/>
    <w:link w:val="berschrift3"/>
    <w:rsid w:val="00D73DDA"/>
    <w:rPr>
      <w:rFonts w:ascii="Arial" w:hAnsi="Arial"/>
      <w:sz w:val="22"/>
      <w:lang w:val="de-CH" w:eastAsia="de-CH" w:bidi="ar-SA"/>
    </w:rPr>
  </w:style>
  <w:style w:type="paragraph" w:styleId="Dokumentstruktur">
    <w:name w:val="Document Map"/>
    <w:basedOn w:val="Standard"/>
    <w:semiHidden/>
    <w:rsid w:val="00EA4948"/>
    <w:pPr>
      <w:shd w:val="clear" w:color="auto" w:fill="000080"/>
    </w:pPr>
    <w:rPr>
      <w:rFonts w:ascii="Tahoma" w:hAnsi="Tahoma" w:cs="Tahoma"/>
    </w:rPr>
  </w:style>
  <w:style w:type="paragraph" w:styleId="Listenabsatz">
    <w:name w:val="List Paragraph"/>
    <w:basedOn w:val="Standard"/>
    <w:uiPriority w:val="34"/>
    <w:qFormat/>
    <w:rsid w:val="0086267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3236D"/>
    <w:rPr>
      <w:rFonts w:ascii="Arial" w:hAnsi="Arial"/>
      <w:sz w:val="16"/>
    </w:rPr>
  </w:style>
  <w:style w:type="paragraph" w:customStyle="1" w:styleId="Default">
    <w:name w:val="Default"/>
    <w:rsid w:val="0006796A"/>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03236D"/>
    <w:rPr>
      <w:color w:val="808080"/>
    </w:rPr>
  </w:style>
  <w:style w:type="character" w:styleId="Kommentarzeichen">
    <w:name w:val="annotation reference"/>
    <w:basedOn w:val="Absatz-Standardschriftart"/>
    <w:uiPriority w:val="99"/>
    <w:semiHidden/>
    <w:unhideWhenUsed/>
    <w:rsid w:val="002B55EF"/>
    <w:rPr>
      <w:sz w:val="16"/>
      <w:szCs w:val="16"/>
    </w:rPr>
  </w:style>
  <w:style w:type="paragraph" w:styleId="Kommentartext">
    <w:name w:val="annotation text"/>
    <w:basedOn w:val="Standard"/>
    <w:link w:val="KommentartextZchn"/>
    <w:uiPriority w:val="99"/>
    <w:semiHidden/>
    <w:unhideWhenUsed/>
    <w:rsid w:val="002B55EF"/>
    <w:rPr>
      <w:sz w:val="20"/>
    </w:rPr>
  </w:style>
  <w:style w:type="character" w:customStyle="1" w:styleId="KommentartextZchn">
    <w:name w:val="Kommentartext Zchn"/>
    <w:basedOn w:val="Absatz-Standardschriftart"/>
    <w:link w:val="Kommentartext"/>
    <w:uiPriority w:val="99"/>
    <w:semiHidden/>
    <w:rsid w:val="002B55EF"/>
    <w:rPr>
      <w:rFonts w:ascii="Arial" w:hAnsi="Arial"/>
    </w:rPr>
  </w:style>
  <w:style w:type="paragraph" w:styleId="Kommentarthema">
    <w:name w:val="annotation subject"/>
    <w:basedOn w:val="Kommentartext"/>
    <w:next w:val="Kommentartext"/>
    <w:link w:val="KommentarthemaZchn"/>
    <w:uiPriority w:val="99"/>
    <w:semiHidden/>
    <w:unhideWhenUsed/>
    <w:rsid w:val="002B55EF"/>
    <w:rPr>
      <w:b/>
      <w:bCs/>
    </w:rPr>
  </w:style>
  <w:style w:type="character" w:customStyle="1" w:styleId="KommentarthemaZchn">
    <w:name w:val="Kommentarthema Zchn"/>
    <w:basedOn w:val="KommentartextZchn"/>
    <w:link w:val="Kommentarthema"/>
    <w:uiPriority w:val="99"/>
    <w:semiHidden/>
    <w:rsid w:val="002B55EF"/>
    <w:rPr>
      <w:rFonts w:ascii="Arial" w:hAnsi="Arial"/>
      <w:b/>
      <w:bCs/>
    </w:rPr>
  </w:style>
  <w:style w:type="paragraph" w:styleId="berarbeitung">
    <w:name w:val="Revision"/>
    <w:hidden/>
    <w:uiPriority w:val="99"/>
    <w:semiHidden/>
    <w:rsid w:val="002B55EF"/>
    <w:rPr>
      <w:rFonts w:ascii="Arial" w:hAnsi="Arial"/>
      <w:sz w:val="24"/>
    </w:rPr>
  </w:style>
  <w:style w:type="table" w:styleId="Tabellenraster">
    <w:name w:val="Table Grid"/>
    <w:basedOn w:val="NormaleTabelle"/>
    <w:uiPriority w:val="59"/>
    <w:rsid w:val="00ED6A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9117D"/>
    <w:rPr>
      <w:rFonts w:ascii="Arial" w:hAnsi="Arial"/>
      <w:sz w:val="24"/>
    </w:rPr>
  </w:style>
  <w:style w:type="paragraph" w:customStyle="1" w:styleId="bodytext">
    <w:name w:val="bodytext"/>
    <w:basedOn w:val="Standard"/>
    <w:rsid w:val="00CF4D8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3293">
      <w:bodyDiv w:val="1"/>
      <w:marLeft w:val="0"/>
      <w:marRight w:val="0"/>
      <w:marTop w:val="0"/>
      <w:marBottom w:val="0"/>
      <w:divBdr>
        <w:top w:val="none" w:sz="0" w:space="0" w:color="auto"/>
        <w:left w:val="none" w:sz="0" w:space="0" w:color="auto"/>
        <w:bottom w:val="none" w:sz="0" w:space="0" w:color="auto"/>
        <w:right w:val="none" w:sz="0" w:space="0" w:color="auto"/>
      </w:divBdr>
    </w:div>
    <w:div w:id="820998209">
      <w:bodyDiv w:val="1"/>
      <w:marLeft w:val="0"/>
      <w:marRight w:val="0"/>
      <w:marTop w:val="0"/>
      <w:marBottom w:val="0"/>
      <w:divBdr>
        <w:top w:val="none" w:sz="0" w:space="0" w:color="auto"/>
        <w:left w:val="none" w:sz="0" w:space="0" w:color="auto"/>
        <w:bottom w:val="none" w:sz="0" w:space="0" w:color="auto"/>
        <w:right w:val="none" w:sz="0" w:space="0" w:color="auto"/>
      </w:divBdr>
    </w:div>
    <w:div w:id="9752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8B940-755D-4BA2-9CD5-3FCEE18508D6}">
  <ds:schemaRefs>
    <ds:schemaRef ds:uri="http://schemas.openxmlformats.org/officeDocument/2006/bibliography"/>
  </ds:schemaRefs>
</ds:datastoreItem>
</file>

<file path=customXml/itemProps2.xml><?xml version="1.0" encoding="utf-8"?>
<ds:datastoreItem xmlns:ds="http://schemas.openxmlformats.org/officeDocument/2006/customXml" ds:itemID="{A48E2237-CD95-4292-BABB-751D4675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0846884-EFBB-4469-87F1-AD20CFED1345}">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153155F2-4DDE-4DDD-BE2C-BE36C1F17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2878</Words>
  <Characters>20203</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Submissionsvorlage Winterdienst</vt:lpstr>
    </vt:vector>
  </TitlesOfParts>
  <Manager>3.03.99</Manager>
  <Company>TBA</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Submissionsvorlage Winterdienst</dc:title>
  <dc:subject>WORD - Vorlage</dc:subject>
  <dc:creator>Christof Bargetzi</dc:creator>
  <cp:lastModifiedBy>Sandro Caminada</cp:lastModifiedBy>
  <cp:revision>28</cp:revision>
  <cp:lastPrinted>2026-07-20T11:37:00Z</cp:lastPrinted>
  <dcterms:created xsi:type="dcterms:W3CDTF">2024-03-04T13:01:00Z</dcterms:created>
  <dcterms:modified xsi:type="dcterms:W3CDTF">2026-08-04T09:33:00Z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