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6D7554CA"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7D64AA">
        <w:rPr>
          <w:rFonts w:cs="Arial"/>
          <w:color w:val="000000" w:themeColor="text1"/>
          <w:sz w:val="28"/>
        </w:rPr>
        <w:t>/Alvra</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505D3AE3" w:rsidR="004207BD" w:rsidRPr="00E27543" w:rsidRDefault="00880182" w:rsidP="004035DD">
      <w:pPr>
        <w:tabs>
          <w:tab w:val="left" w:pos="2410"/>
          <w:tab w:val="right" w:pos="9781"/>
        </w:tabs>
        <w:rPr>
          <w:rFonts w:cs="Arial"/>
          <w:b/>
          <w:sz w:val="40"/>
          <w:szCs w:val="40"/>
        </w:rPr>
      </w:pPr>
      <w:r w:rsidRPr="00E27543">
        <w:rPr>
          <w:rFonts w:cs="Arial"/>
          <w:sz w:val="28"/>
        </w:rPr>
        <w:t xml:space="preserve">Auftrag </w:t>
      </w:r>
      <w:r w:rsidR="00673585" w:rsidRPr="00E27543">
        <w:rPr>
          <w:rFonts w:cs="Arial"/>
          <w:sz w:val="28"/>
        </w:rPr>
        <w:tab/>
      </w:r>
      <w:bookmarkStart w:id="2" w:name="Strasse"/>
      <w:bookmarkEnd w:id="2"/>
      <w:r w:rsidR="00ED20D2" w:rsidRPr="00E27543">
        <w:rPr>
          <w:rFonts w:cs="Arial"/>
          <w:b/>
          <w:sz w:val="40"/>
          <w:szCs w:val="40"/>
        </w:rPr>
        <w:t>Brienz/Brinzauls</w:t>
      </w:r>
      <w:r w:rsidR="00577599" w:rsidRPr="00E27543">
        <w:rPr>
          <w:rFonts w:cs="Arial"/>
          <w:b/>
          <w:sz w:val="40"/>
          <w:szCs w:val="40"/>
        </w:rPr>
        <w:t xml:space="preserve"> LOS </w:t>
      </w:r>
      <w:r w:rsidR="00BB2711">
        <w:rPr>
          <w:rFonts w:cs="Arial"/>
          <w:b/>
          <w:sz w:val="40"/>
          <w:szCs w:val="40"/>
        </w:rPr>
        <w:t>3</w:t>
      </w:r>
    </w:p>
    <w:p w14:paraId="7571CDFA" w14:textId="22A8CAB9" w:rsidR="00577599" w:rsidRPr="00E27543" w:rsidRDefault="00E27543" w:rsidP="004035DD">
      <w:pPr>
        <w:tabs>
          <w:tab w:val="left" w:pos="2410"/>
          <w:tab w:val="right" w:pos="9781"/>
        </w:tabs>
        <w:rPr>
          <w:rFonts w:cs="Arial"/>
          <w:sz w:val="28"/>
          <w:szCs w:val="28"/>
        </w:rPr>
      </w:pPr>
      <w:r w:rsidRPr="00E27543">
        <w:rPr>
          <w:rFonts w:cs="Arial"/>
          <w:b/>
          <w:sz w:val="28"/>
          <w:szCs w:val="28"/>
        </w:rPr>
        <w:tab/>
      </w:r>
      <w:r w:rsidR="0096012B" w:rsidRPr="00E27543">
        <w:rPr>
          <w:rFonts w:cs="Arial"/>
          <w:b/>
          <w:sz w:val="28"/>
          <w:szCs w:val="28"/>
        </w:rPr>
        <w:t>Vazerol</w:t>
      </w:r>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r w:rsidR="00C65D35" w:rsidRPr="00A9117D">
              <w:rPr>
                <w:rFonts w:cs="Arial"/>
                <w:color w:val="000000" w:themeColor="text1"/>
                <w:sz w:val="22"/>
              </w:rPr>
              <w:t xml:space="preserve">Hertrag von Kapitel </w:t>
            </w:r>
            <w:r w:rsidR="0058646F" w:rsidRPr="00A9117D">
              <w:rPr>
                <w:rFonts w:cs="Arial"/>
                <w:color w:val="000000" w:themeColor="text1"/>
                <w:sz w:val="22"/>
              </w:rPr>
              <w:t xml:space="preserve">5 </w:t>
            </w:r>
            <w:r w:rsidR="00D22879" w:rsidRPr="00A9117D">
              <w:rPr>
                <w:rFonts w:cs="Arial"/>
                <w:color w:val="000000" w:themeColor="text1"/>
                <w:sz w:val="22"/>
              </w:rPr>
              <w:t>"</w:t>
            </w:r>
            <w:r w:rsidR="0058646F" w:rsidRPr="004D2497">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r w:rsidRPr="00A9117D">
              <w:rPr>
                <w:rFonts w:cs="Arial"/>
                <w:color w:val="000000" w:themeColor="text1"/>
                <w:sz w:val="22"/>
              </w:rPr>
              <w:t xml:space="preserve">Hertrag von Kapitel 5 </w:t>
            </w:r>
            <w:r w:rsidR="00D22879" w:rsidRPr="00A9117D">
              <w:rPr>
                <w:rFonts w:cs="Arial"/>
                <w:color w:val="000000" w:themeColor="text1"/>
                <w:sz w:val="22"/>
              </w:rPr>
              <w:t>"</w:t>
            </w:r>
            <w:r w:rsidRPr="004D2497">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r>
        <w:rPr>
          <w:rFonts w:cs="Arial"/>
          <w:color w:val="000000" w:themeColor="text1"/>
          <w:sz w:val="20"/>
        </w:rPr>
        <w:t>Veia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784057B2" w14:textId="77777777" w:rsidR="004D2497" w:rsidRPr="008B2412" w:rsidRDefault="004D2497" w:rsidP="004D2497">
      <w:pPr>
        <w:pStyle w:val="A1Char"/>
        <w:spacing w:before="60" w:line="240" w:lineRule="auto"/>
        <w:ind w:left="680" w:hanging="680"/>
        <w:rPr>
          <w:rFonts w:cs="Arial"/>
          <w:b/>
          <w:sz w:val="20"/>
        </w:rPr>
      </w:pPr>
      <w:bookmarkStart w:id="12" w:name="_Toc442762326"/>
      <w:bookmarkStart w:id="13" w:name="_Toc456618881"/>
      <w:r w:rsidRPr="008B2412">
        <w:rPr>
          <w:rFonts w:cs="Arial"/>
          <w:sz w:val="20"/>
        </w:rPr>
        <w:tab/>
        <w:t>Die Ausschreibungsunterlagen können vom 7. August 2026 bis 7. September 2026 bei der Gemeinde Albula/Alvra, Veia Baselgia 6, 7450 Tiefencastel, bezogen werden</w:t>
      </w:r>
    </w:p>
    <w:p w14:paraId="3862B38E" w14:textId="6B6992B5" w:rsidR="004207BD" w:rsidRPr="00A9117D" w:rsidRDefault="00D34219" w:rsidP="00BD592B">
      <w:pPr>
        <w:pStyle w:val="berschrift2"/>
        <w:rPr>
          <w:rFonts w:cs="Arial"/>
          <w:color w:val="000000" w:themeColor="text1"/>
          <w:sz w:val="20"/>
        </w:rPr>
      </w:pPr>
      <w:r w:rsidRPr="00A9117D">
        <w:rPr>
          <w:rFonts w:cs="Arial"/>
          <w:color w:val="000000" w:themeColor="text1"/>
          <w:sz w:val="20"/>
        </w:rPr>
        <w:t>1.5.</w:t>
      </w:r>
      <w:r w:rsidR="004207BD" w:rsidRPr="00A9117D">
        <w:rPr>
          <w:rFonts w:cs="Arial"/>
          <w:color w:val="000000" w:themeColor="text1"/>
          <w:sz w:val="20"/>
        </w:rPr>
        <w:tab/>
        <w:t>Offertunterlagen</w:t>
      </w:r>
      <w:bookmarkEnd w:id="12"/>
      <w:bookmarkEnd w:id="13"/>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r w:rsidRPr="00A9117D">
        <w:rPr>
          <w:rFonts w:cs="Arial"/>
          <w:sz w:val="20"/>
        </w:rPr>
        <w:t xml:space="preserve">Offertstellung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47902277" w:rsidR="00297343" w:rsidRPr="004D2497" w:rsidRDefault="00297343" w:rsidP="00073BC7">
      <w:pPr>
        <w:pStyle w:val="A1Char"/>
        <w:tabs>
          <w:tab w:val="left" w:pos="1985"/>
        </w:tabs>
        <w:spacing w:before="60" w:line="240" w:lineRule="auto"/>
        <w:ind w:left="1134"/>
        <w:rPr>
          <w:rFonts w:cs="Arial"/>
          <w:sz w:val="20"/>
        </w:rPr>
      </w:pPr>
      <w:r w:rsidRPr="004D2497">
        <w:rPr>
          <w:rFonts w:cs="Arial"/>
          <w:sz w:val="20"/>
        </w:rPr>
        <w:t xml:space="preserve">Nr. 1 </w:t>
      </w:r>
      <w:r w:rsidRPr="004D2497">
        <w:rPr>
          <w:rFonts w:cs="Arial"/>
          <w:sz w:val="20"/>
        </w:rPr>
        <w:tab/>
        <w:t xml:space="preserve">Plan </w:t>
      </w:r>
      <w:r w:rsidR="00ED20D2" w:rsidRPr="004D2497">
        <w:rPr>
          <w:rFonts w:cs="Arial"/>
          <w:sz w:val="20"/>
        </w:rPr>
        <w:t>Brienz/Brinzauls</w:t>
      </w:r>
      <w:r w:rsidR="007D64AA" w:rsidRPr="004D2497">
        <w:rPr>
          <w:rFonts w:cs="Arial"/>
          <w:sz w:val="20"/>
        </w:rPr>
        <w:t xml:space="preserve"> 1:</w:t>
      </w:r>
      <w:r w:rsidR="00ED20D2" w:rsidRPr="004D2497">
        <w:rPr>
          <w:rFonts w:cs="Arial"/>
          <w:sz w:val="20"/>
        </w:rPr>
        <w:t>5</w:t>
      </w:r>
      <w:r w:rsidR="007D64AA" w:rsidRPr="004D2497">
        <w:rPr>
          <w:rFonts w:cs="Arial"/>
          <w:sz w:val="20"/>
        </w:rPr>
        <w:t>`</w:t>
      </w:r>
      <w:r w:rsidR="00ED20D2" w:rsidRPr="004D2497">
        <w:rPr>
          <w:rFonts w:cs="Arial"/>
          <w:sz w:val="20"/>
        </w:rPr>
        <w:t>0</w:t>
      </w:r>
      <w:r w:rsidR="007D64AA" w:rsidRPr="004D2497">
        <w:rPr>
          <w:rFonts w:cs="Arial"/>
          <w:sz w:val="20"/>
        </w:rPr>
        <w:t>00 vom 20.07.2026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r w:rsidRPr="00A9117D">
        <w:rPr>
          <w:rFonts w:cs="Arial"/>
          <w:color w:val="000000" w:themeColor="text1"/>
          <w:sz w:val="20"/>
        </w:rPr>
        <w:t>schaftlicher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Auskünfte während Offertphase</w:t>
      </w:r>
      <w:bookmarkEnd w:id="14"/>
      <w:bookmarkEnd w:id="15"/>
    </w:p>
    <w:p w14:paraId="7A1A570A" w14:textId="77777777" w:rsidR="004D2497" w:rsidRPr="008B2412" w:rsidRDefault="004D2497" w:rsidP="004D2497">
      <w:pPr>
        <w:pStyle w:val="A1Char"/>
        <w:spacing w:before="60" w:line="240" w:lineRule="auto"/>
        <w:rPr>
          <w:rFonts w:cs="Arial"/>
          <w:sz w:val="20"/>
        </w:rPr>
      </w:pPr>
      <w:bookmarkStart w:id="16" w:name="_Toc442762328"/>
      <w:bookmarkStart w:id="17" w:name="_Toc456618883"/>
      <w:r w:rsidRPr="008B2412">
        <w:rPr>
          <w:rFonts w:cs="Arial"/>
          <w:sz w:val="20"/>
        </w:rPr>
        <w:t>Allfällige Fragen während der Offertphase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0A6ED0FE" w14:textId="092D6D47" w:rsidR="004D2497" w:rsidRPr="00A9117D" w:rsidRDefault="004D2497" w:rsidP="004D2497">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09.00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Veia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3B406D4F" w:rsidR="004207BD" w:rsidRPr="004D2497" w:rsidRDefault="00FF4ABA" w:rsidP="00BD592B">
      <w:pPr>
        <w:pStyle w:val="A1Char"/>
        <w:spacing w:line="240" w:lineRule="auto"/>
        <w:rPr>
          <w:rFonts w:cs="Arial"/>
          <w:sz w:val="20"/>
        </w:rPr>
      </w:pPr>
      <w:r w:rsidRPr="004D2497">
        <w:rPr>
          <w:rFonts w:cs="Arial"/>
          <w:sz w:val="20"/>
        </w:rPr>
        <w:t>Vermerk</w:t>
      </w:r>
      <w:r w:rsidR="004207BD" w:rsidRPr="004D2497">
        <w:rPr>
          <w:rFonts w:cs="Arial"/>
          <w:sz w:val="20"/>
        </w:rPr>
        <w:t xml:space="preserve">: </w:t>
      </w:r>
      <w:r w:rsidR="00F514C8" w:rsidRPr="004D2497">
        <w:rPr>
          <w:rFonts w:cs="Arial"/>
          <w:sz w:val="20"/>
        </w:rPr>
        <w:t>«</w:t>
      </w:r>
      <w:r w:rsidR="003E72EC" w:rsidRPr="004D2497">
        <w:rPr>
          <w:rFonts w:cs="Arial"/>
          <w:sz w:val="20"/>
        </w:rPr>
        <w:t xml:space="preserve">Winterdienst </w:t>
      </w:r>
      <w:r w:rsidR="008D088D" w:rsidRPr="004D2497">
        <w:rPr>
          <w:rFonts w:cs="Arial"/>
          <w:sz w:val="20"/>
        </w:rPr>
        <w:t xml:space="preserve">Brienz/Brinzauls LOS </w:t>
      </w:r>
      <w:r w:rsidR="00BB2711">
        <w:rPr>
          <w:rFonts w:cs="Arial"/>
          <w:sz w:val="20"/>
        </w:rPr>
        <w:t>3</w:t>
      </w:r>
      <w:r w:rsidR="004035DD" w:rsidRPr="004D2497">
        <w:rPr>
          <w:rFonts w:cs="Arial"/>
          <w:sz w:val="20"/>
        </w:rPr>
        <w:t xml:space="preserve"> </w:t>
      </w:r>
      <w:r w:rsidR="00CF4D81" w:rsidRPr="004D2497">
        <w:rPr>
          <w:rFonts w:cs="Arial"/>
          <w:sz w:val="20"/>
        </w:rPr>
        <w:t>2026</w:t>
      </w:r>
      <w:r w:rsidR="00A76755" w:rsidRPr="004D2497">
        <w:rPr>
          <w:rFonts w:cs="Arial"/>
          <w:sz w:val="20"/>
        </w:rPr>
        <w:t>/</w:t>
      </w:r>
      <w:r w:rsidR="00CF4D81" w:rsidRPr="004D2497">
        <w:rPr>
          <w:rFonts w:cs="Arial"/>
          <w:sz w:val="20"/>
        </w:rPr>
        <w:t>2027</w:t>
      </w:r>
      <w:r w:rsidR="003E72EC" w:rsidRPr="004D2497">
        <w:rPr>
          <w:rFonts w:cs="Arial"/>
          <w:sz w:val="20"/>
        </w:rPr>
        <w:t xml:space="preserve"> – </w:t>
      </w:r>
      <w:r w:rsidR="00055A2B" w:rsidRPr="004D2497">
        <w:rPr>
          <w:rFonts w:cs="Arial"/>
          <w:sz w:val="20"/>
        </w:rPr>
        <w:t>2035</w:t>
      </w:r>
      <w:r w:rsidR="00A76755" w:rsidRPr="004D2497">
        <w:rPr>
          <w:rFonts w:cs="Arial"/>
          <w:sz w:val="20"/>
        </w:rPr>
        <w:t>/</w:t>
      </w:r>
      <w:r w:rsidR="00CF4D81" w:rsidRPr="004D2497">
        <w:rPr>
          <w:rFonts w:cs="Arial"/>
          <w:sz w:val="20"/>
        </w:rPr>
        <w:t>203</w:t>
      </w:r>
      <w:r w:rsidR="00055A2B" w:rsidRPr="004D2497">
        <w:rPr>
          <w:rFonts w:cs="Arial"/>
          <w:sz w:val="20"/>
        </w:rPr>
        <w:t>6</w:t>
      </w:r>
      <w:r w:rsidR="003E72EC" w:rsidRPr="004D2497">
        <w:rPr>
          <w:rFonts w:cs="Arial"/>
          <w:sz w:val="20"/>
        </w:rPr>
        <w:t>»</w:t>
      </w:r>
    </w:p>
    <w:p w14:paraId="161663A0" w14:textId="77777777" w:rsidR="004D2497" w:rsidRPr="00A9117D" w:rsidRDefault="004D2497" w:rsidP="004D2497">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t>Offertöffnung</w:t>
      </w:r>
      <w:bookmarkEnd w:id="20"/>
      <w:bookmarkEnd w:id="21"/>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Offertöffnung findet statt:</w:t>
      </w:r>
    </w:p>
    <w:p w14:paraId="300BEB05" w14:textId="77777777" w:rsidR="004D2497" w:rsidRPr="00A9117D" w:rsidRDefault="004D2497" w:rsidP="004D2497">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5F89D8B0" w14:textId="77777777" w:rsidR="004D2497" w:rsidRDefault="004D2497">
      <w:pPr>
        <w:rPr>
          <w:rFonts w:cs="Arial"/>
          <w:b/>
          <w:color w:val="000000" w:themeColor="text1"/>
          <w:sz w:val="20"/>
        </w:rPr>
      </w:pPr>
      <w:r>
        <w:rPr>
          <w:rFonts w:cs="Arial"/>
          <w:color w:val="000000" w:themeColor="text1"/>
          <w:sz w:val="20"/>
        </w:rPr>
        <w:br w:type="page"/>
      </w:r>
    </w:p>
    <w:p w14:paraId="56CE2F78" w14:textId="4F82948E"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3A0BD70B" w14:textId="77777777" w:rsidR="004D2497" w:rsidRPr="00A9117D" w:rsidRDefault="004D2497" w:rsidP="004D2497">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57574703" w14:textId="044A2CF2" w:rsidR="00162411" w:rsidRPr="00E27543" w:rsidRDefault="00162411" w:rsidP="00162411">
      <w:pPr>
        <w:pStyle w:val="A1Char"/>
        <w:numPr>
          <w:ilvl w:val="0"/>
          <w:numId w:val="8"/>
        </w:numPr>
        <w:tabs>
          <w:tab w:val="left" w:pos="993"/>
        </w:tabs>
        <w:spacing w:line="240" w:lineRule="auto"/>
        <w:rPr>
          <w:rFonts w:cs="Arial"/>
          <w:color w:val="000000" w:themeColor="text1"/>
          <w:sz w:val="20"/>
        </w:rPr>
      </w:pPr>
      <w:r w:rsidRPr="00E27543">
        <w:rPr>
          <w:rFonts w:cs="Arial"/>
          <w:color w:val="000000" w:themeColor="text1"/>
          <w:sz w:val="20"/>
        </w:rPr>
        <w:t>Technische Leistungsfähigkeit;</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iehe auch Beilage</w:t>
      </w:r>
      <w:r w:rsidR="00C25339" w:rsidRPr="00A9117D">
        <w:rPr>
          <w:rFonts w:cs="Arial"/>
          <w:sz w:val="20"/>
        </w:rPr>
        <w:t>n</w:t>
      </w:r>
      <w:r w:rsidR="00CD61DA" w:rsidRPr="00A9117D">
        <w:rPr>
          <w:rFonts w:cs="Arial"/>
          <w:sz w:val="20"/>
        </w:rPr>
        <w:t xml:space="preserve">formular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Es werden keine Bietergemeinschaften zur Offertstellung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4D2497">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t>Offertbearbeitung</w:t>
      </w:r>
      <w:bookmarkEnd w:id="30"/>
      <w:bookmarkEnd w:id="31"/>
      <w:bookmarkEnd w:id="32"/>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4D2497" w:rsidRDefault="004207BD" w:rsidP="00BD592B">
      <w:pPr>
        <w:pStyle w:val="A1Char"/>
        <w:spacing w:line="240" w:lineRule="auto"/>
        <w:rPr>
          <w:rFonts w:cs="Arial"/>
          <w:color w:val="000000" w:themeColor="text1"/>
          <w:sz w:val="20"/>
        </w:rPr>
      </w:pPr>
      <w:r w:rsidRPr="004D2497">
        <w:rPr>
          <w:rFonts w:cs="Arial"/>
          <w:color w:val="000000" w:themeColor="text1"/>
          <w:sz w:val="20"/>
        </w:rPr>
        <w:t xml:space="preserve">Unvollständig ausgefüllte </w:t>
      </w:r>
      <w:r w:rsidR="003427FA" w:rsidRPr="004D2497">
        <w:rPr>
          <w:rFonts w:cs="Arial"/>
          <w:color w:val="000000" w:themeColor="text1"/>
          <w:sz w:val="20"/>
        </w:rPr>
        <w:t xml:space="preserve">oder abgeänderte </w:t>
      </w:r>
      <w:r w:rsidRPr="004D2497">
        <w:rPr>
          <w:rFonts w:cs="Arial"/>
          <w:color w:val="000000" w:themeColor="text1"/>
          <w:sz w:val="20"/>
        </w:rPr>
        <w:t xml:space="preserve">Angebote werden von der Submission ausgeschlossen. Teilangebote </w:t>
      </w:r>
      <w:r w:rsidR="0007677A" w:rsidRPr="004D2497">
        <w:rPr>
          <w:rFonts w:cs="Arial"/>
          <w:color w:val="000000" w:themeColor="text1"/>
          <w:sz w:val="20"/>
        </w:rPr>
        <w:t xml:space="preserve">und Unternehmervarianten </w:t>
      </w:r>
      <w:r w:rsidRPr="004D2497">
        <w:rPr>
          <w:rFonts w:cs="Arial"/>
          <w:color w:val="000000" w:themeColor="text1"/>
          <w:sz w:val="20"/>
        </w:rPr>
        <w:t>sind nicht zulässi</w:t>
      </w:r>
      <w:r w:rsidR="0007677A" w:rsidRPr="004D2497">
        <w:rPr>
          <w:rFonts w:cs="Arial"/>
          <w:color w:val="000000" w:themeColor="text1"/>
          <w:sz w:val="20"/>
        </w:rPr>
        <w:t>g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4D2497">
        <w:rPr>
          <w:rFonts w:cs="Arial"/>
          <w:color w:val="000000" w:themeColor="text1"/>
          <w:sz w:val="20"/>
        </w:rPr>
        <w:t>Die Aufwendungen für</w:t>
      </w:r>
      <w:r w:rsidRPr="00A9117D">
        <w:rPr>
          <w:rFonts w:cs="Arial"/>
          <w:color w:val="000000" w:themeColor="text1"/>
          <w:sz w:val="20"/>
        </w:rPr>
        <w:t xml:space="preserve">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180 Tage nach Einreichefrist</w:t>
      </w:r>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(Art. 4 EGzIVöB in Verbindung mit Art. 53 Abs. 1 lit. a IVöB)</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1F6FA97B"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 xml:space="preserve">Der Unternehmer hat den Winterdienst im nachstehend beschriebenen Sinn auf den folgenden Abschnitten des Strassennetzes gemäss beiliegendem Plan (Beilage 1) zu erbringen: </w:t>
      </w:r>
    </w:p>
    <w:p w14:paraId="3801731D" w14:textId="35FD2CDA" w:rsidR="005016E5" w:rsidRPr="004D2497" w:rsidRDefault="005016E5" w:rsidP="00BD592B">
      <w:pPr>
        <w:pStyle w:val="Listenabsatz"/>
        <w:numPr>
          <w:ilvl w:val="0"/>
          <w:numId w:val="8"/>
        </w:numPr>
        <w:tabs>
          <w:tab w:val="left" w:pos="7938"/>
          <w:tab w:val="right" w:pos="9072"/>
        </w:tabs>
        <w:spacing w:line="240" w:lineRule="auto"/>
        <w:jc w:val="both"/>
        <w:rPr>
          <w:rFonts w:ascii="Arial" w:hAnsi="Arial" w:cs="Arial"/>
          <w:bCs/>
          <w:sz w:val="20"/>
        </w:rPr>
      </w:pPr>
      <w:r w:rsidRPr="004D2497">
        <w:rPr>
          <w:rFonts w:ascii="Arial" w:hAnsi="Arial" w:cs="Arial"/>
          <w:bCs/>
          <w:sz w:val="20"/>
        </w:rPr>
        <w:t>Gemeindestrassen</w:t>
      </w:r>
      <w:r w:rsidR="008B5862" w:rsidRPr="004D2497">
        <w:rPr>
          <w:rFonts w:ascii="Arial" w:hAnsi="Arial" w:cs="Arial"/>
          <w:bCs/>
          <w:sz w:val="20"/>
        </w:rPr>
        <w:tab/>
      </w:r>
      <w:r w:rsidR="00FF1287" w:rsidRPr="004D2497">
        <w:rPr>
          <w:rFonts w:ascii="Arial" w:hAnsi="Arial" w:cs="Arial"/>
          <w:bCs/>
          <w:sz w:val="20"/>
        </w:rPr>
        <w:tab/>
      </w:r>
      <w:r w:rsidR="00BB0325" w:rsidRPr="004D2497">
        <w:rPr>
          <w:rFonts w:ascii="Arial" w:hAnsi="Arial" w:cs="Arial"/>
          <w:bCs/>
          <w:sz w:val="20"/>
        </w:rPr>
        <w:t>4</w:t>
      </w:r>
      <w:r w:rsidR="00F33377" w:rsidRPr="004D2497">
        <w:rPr>
          <w:rFonts w:ascii="Arial" w:hAnsi="Arial" w:cs="Arial"/>
          <w:bCs/>
          <w:sz w:val="20"/>
        </w:rPr>
        <w:t>’</w:t>
      </w:r>
      <w:r w:rsidR="00FF1287" w:rsidRPr="004D2497">
        <w:rPr>
          <w:rFonts w:ascii="Arial" w:hAnsi="Arial" w:cs="Arial"/>
          <w:bCs/>
          <w:sz w:val="20"/>
        </w:rPr>
        <w:t>5</w:t>
      </w:r>
      <w:r w:rsidR="00CF7D4F" w:rsidRPr="004D2497">
        <w:rPr>
          <w:rFonts w:ascii="Arial" w:hAnsi="Arial" w:cs="Arial"/>
          <w:bCs/>
          <w:sz w:val="20"/>
        </w:rPr>
        <w:t>00</w:t>
      </w:r>
      <w:r w:rsidRPr="004D2497">
        <w:rPr>
          <w:rFonts w:ascii="Arial" w:hAnsi="Arial" w:cs="Arial"/>
          <w:bCs/>
          <w:sz w:val="20"/>
        </w:rPr>
        <w:t xml:space="preserve"> m</w:t>
      </w:r>
      <w:r w:rsidRPr="004D2497">
        <w:rPr>
          <w:rFonts w:ascii="Arial" w:hAnsi="Arial" w:cs="Arial"/>
          <w:bCs/>
          <w:sz w:val="20"/>
          <w:vertAlign w:val="superscript"/>
        </w:rPr>
        <w:t>2</w:t>
      </w:r>
    </w:p>
    <w:p w14:paraId="372B56C0" w14:textId="77777777" w:rsidR="00A93E3F" w:rsidRPr="00BB0325" w:rsidRDefault="00A93E3F" w:rsidP="00BD592B">
      <w:pPr>
        <w:pStyle w:val="Listenabsatz"/>
        <w:tabs>
          <w:tab w:val="left" w:pos="7938"/>
          <w:tab w:val="right" w:pos="9072"/>
        </w:tabs>
        <w:spacing w:line="240" w:lineRule="auto"/>
        <w:ind w:left="1069"/>
        <w:jc w:val="both"/>
        <w:rPr>
          <w:rFonts w:ascii="Arial" w:hAnsi="Arial" w:cs="Arial"/>
          <w:bCs/>
          <w:strike/>
          <w:color w:val="000000" w:themeColor="text1"/>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w:t>
      </w:r>
      <w:r w:rsidRPr="004D2497">
        <w:rPr>
          <w:rFonts w:cs="Arial"/>
          <w:bCs/>
          <w:color w:val="000000" w:themeColor="text1"/>
          <w:sz w:val="20"/>
          <w:szCs w:val="18"/>
        </w:rPr>
        <w:t xml:space="preserve">Fahrregelungen oder Neubau von Strassen und dergleichen können Strassen-/Gehsteigabschnitte oder Plätze zum Auftrag hinzukommen oder wegfallen. Ebenso können die im Plan (Beilage </w:t>
      </w:r>
      <w:r w:rsidR="003308BA" w:rsidRPr="004D2497">
        <w:rPr>
          <w:rFonts w:cs="Arial"/>
          <w:color w:val="000000" w:themeColor="text1"/>
          <w:sz w:val="20"/>
          <w:szCs w:val="18"/>
        </w:rPr>
        <w:t xml:space="preserve">Nr. </w:t>
      </w:r>
      <w:r w:rsidRPr="004D2497">
        <w:rPr>
          <w:rFonts w:cs="Arial"/>
          <w:bCs/>
          <w:color w:val="000000" w:themeColor="text1"/>
          <w:sz w:val="20"/>
          <w:szCs w:val="18"/>
        </w:rPr>
        <w:t xml:space="preserve">1) vorgegebenen Schneedepots ändern. </w:t>
      </w:r>
      <w:r w:rsidR="00391764" w:rsidRPr="004D2497">
        <w:rPr>
          <w:rFonts w:cs="Arial"/>
          <w:bCs/>
          <w:color w:val="000000" w:themeColor="text1"/>
          <w:sz w:val="20"/>
          <w:szCs w:val="18"/>
        </w:rPr>
        <w:t xml:space="preserve">Der Technische </w:t>
      </w:r>
      <w:r w:rsidR="00F33377" w:rsidRPr="004D2497">
        <w:rPr>
          <w:rFonts w:cs="Arial"/>
          <w:bCs/>
          <w:color w:val="000000" w:themeColor="text1"/>
          <w:sz w:val="20"/>
          <w:szCs w:val="18"/>
        </w:rPr>
        <w:t>Betrieb</w:t>
      </w:r>
      <w:r w:rsidRPr="004D2497">
        <w:rPr>
          <w:rFonts w:cs="Arial"/>
          <w:bCs/>
          <w:color w:val="000000" w:themeColor="text1"/>
          <w:sz w:val="20"/>
          <w:szCs w:val="18"/>
        </w:rPr>
        <w:t xml:space="preserve"> der Gemeinde </w:t>
      </w:r>
      <w:r w:rsidR="00F33377" w:rsidRPr="004D2497">
        <w:rPr>
          <w:rFonts w:cs="Arial"/>
          <w:bCs/>
          <w:color w:val="000000" w:themeColor="text1"/>
          <w:sz w:val="20"/>
          <w:szCs w:val="18"/>
        </w:rPr>
        <w:t>Albula/Alvra</w:t>
      </w:r>
      <w:r w:rsidRPr="004D2497">
        <w:rPr>
          <w:rFonts w:cs="Arial"/>
          <w:bCs/>
          <w:color w:val="000000" w:themeColor="text1"/>
          <w:sz w:val="20"/>
          <w:szCs w:val="18"/>
        </w:rPr>
        <w:t xml:space="preserve"> gibt den geänderten Winterdienstplan jedes Jahr bis Ende September für die kommende Wintersaison bekannt. Der Unternehmer unterzeichnet den neuen Plan und </w:t>
      </w:r>
      <w:r w:rsidR="00391764" w:rsidRPr="004D2497">
        <w:rPr>
          <w:rFonts w:cs="Arial"/>
          <w:bCs/>
          <w:color w:val="000000" w:themeColor="text1"/>
          <w:sz w:val="20"/>
          <w:szCs w:val="18"/>
        </w:rPr>
        <w:t>retourniert</w:t>
      </w:r>
      <w:r w:rsidRPr="004D2497">
        <w:rPr>
          <w:rFonts w:cs="Arial"/>
          <w:bCs/>
          <w:color w:val="000000" w:themeColor="text1"/>
          <w:sz w:val="20"/>
          <w:szCs w:val="18"/>
        </w:rPr>
        <w:t xml:space="preserve"> </w:t>
      </w:r>
      <w:r w:rsidR="00391764" w:rsidRPr="004D2497">
        <w:rPr>
          <w:rFonts w:cs="Arial"/>
          <w:bCs/>
          <w:sz w:val="20"/>
          <w:szCs w:val="18"/>
        </w:rPr>
        <w:t>diesen</w:t>
      </w:r>
      <w:r w:rsidRPr="004D2497">
        <w:rPr>
          <w:rFonts w:cs="Arial"/>
          <w:bCs/>
          <w:sz w:val="20"/>
          <w:szCs w:val="18"/>
        </w:rPr>
        <w:t xml:space="preserve"> </w:t>
      </w:r>
      <w:r w:rsidR="00391764" w:rsidRPr="004D2497">
        <w:rPr>
          <w:rFonts w:cs="Arial"/>
          <w:bCs/>
          <w:sz w:val="20"/>
          <w:szCs w:val="18"/>
        </w:rPr>
        <w:t xml:space="preserve">dem Technischen </w:t>
      </w:r>
      <w:r w:rsidR="00F33377" w:rsidRPr="004D2497">
        <w:rPr>
          <w:rFonts w:cs="Arial"/>
          <w:bCs/>
          <w:sz w:val="20"/>
          <w:szCs w:val="18"/>
        </w:rPr>
        <w:t>Betrieb</w:t>
      </w:r>
      <w:r w:rsidRPr="004D2497">
        <w:rPr>
          <w:rFonts w:cs="Arial"/>
          <w:bCs/>
          <w:sz w:val="20"/>
          <w:szCs w:val="18"/>
        </w:rPr>
        <w:t xml:space="preserve">. </w:t>
      </w:r>
      <w:r w:rsidRPr="004D2497">
        <w:rPr>
          <w:rFonts w:cs="Arial"/>
          <w:bCs/>
          <w:color w:val="000000" w:themeColor="text1"/>
          <w:sz w:val="20"/>
          <w:szCs w:val="18"/>
        </w:rPr>
        <w:t>Der Plan gilt bis zur</w:t>
      </w:r>
      <w:r w:rsidRPr="00A9117D">
        <w:rPr>
          <w:rFonts w:cs="Arial"/>
          <w:bCs/>
          <w:color w:val="000000" w:themeColor="text1"/>
          <w:sz w:val="20"/>
          <w:szCs w:val="18"/>
        </w:rPr>
        <w:t xml:space="preserve"> gegenseitigen Unterzeichnung eines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E27543" w:rsidRDefault="004E7EA2" w:rsidP="002F51EE">
      <w:pPr>
        <w:tabs>
          <w:tab w:val="left" w:pos="709"/>
          <w:tab w:val="left" w:pos="7938"/>
        </w:tabs>
        <w:ind w:left="709" w:hanging="709"/>
        <w:jc w:val="both"/>
        <w:rPr>
          <w:rFonts w:cs="Arial"/>
          <w:sz w:val="20"/>
          <w:szCs w:val="18"/>
        </w:rPr>
      </w:pPr>
      <w:r w:rsidRPr="00E27543">
        <w:rPr>
          <w:rFonts w:cs="Arial"/>
          <w:sz w:val="20"/>
          <w:szCs w:val="18"/>
        </w:rPr>
        <w:tab/>
      </w:r>
      <w:r w:rsidR="00F33377" w:rsidRPr="00E27543">
        <w:rPr>
          <w:rFonts w:cs="Arial"/>
          <w:sz w:val="20"/>
          <w:szCs w:val="18"/>
        </w:rPr>
        <w:t xml:space="preserve">Randmarkierungen und Schneepfosten werden </w:t>
      </w:r>
      <w:r w:rsidR="00D328C2" w:rsidRPr="00E27543">
        <w:rPr>
          <w:rFonts w:cs="Arial"/>
          <w:sz w:val="20"/>
          <w:szCs w:val="18"/>
        </w:rPr>
        <w:t xml:space="preserve">im ersten Vertragsjahr </w:t>
      </w:r>
      <w:r w:rsidR="00F33377" w:rsidRPr="00E27543">
        <w:rPr>
          <w:rFonts w:cs="Arial"/>
          <w:sz w:val="20"/>
          <w:szCs w:val="18"/>
        </w:rPr>
        <w:t>vom Technischen Betrieb</w:t>
      </w:r>
      <w:r w:rsidR="00D328C2" w:rsidRPr="00E27543">
        <w:rPr>
          <w:rFonts w:cs="Arial"/>
          <w:sz w:val="20"/>
          <w:szCs w:val="18"/>
        </w:rPr>
        <w:t xml:space="preserve"> zusammen mit dem Unternehmer</w:t>
      </w:r>
      <w:r w:rsidR="00F33377" w:rsidRPr="00E27543">
        <w:rPr>
          <w:rFonts w:cs="Arial"/>
          <w:sz w:val="20"/>
          <w:szCs w:val="18"/>
        </w:rPr>
        <w:t xml:space="preserve"> aufgestellt.</w:t>
      </w:r>
      <w:r w:rsidR="00D328C2" w:rsidRPr="00E27543">
        <w:rPr>
          <w:rFonts w:cs="Arial"/>
          <w:sz w:val="20"/>
          <w:szCs w:val="18"/>
        </w:rPr>
        <w:t xml:space="preserve"> In den Folgejahren ist dies alleinige Sache des Unternehmers. </w:t>
      </w:r>
      <w:r w:rsidR="001E15AE" w:rsidRPr="00E27543">
        <w:rPr>
          <w:rFonts w:cs="Arial"/>
          <w:sz w:val="20"/>
          <w:szCs w:val="18"/>
        </w:rPr>
        <w:t>Wenn während dem Winter Ersatzpfosten gebra</w:t>
      </w:r>
      <w:r w:rsidR="00A21DF3" w:rsidRPr="00E27543">
        <w:rPr>
          <w:rFonts w:cs="Arial"/>
          <w:sz w:val="20"/>
          <w:szCs w:val="18"/>
        </w:rPr>
        <w:t>u</w:t>
      </w:r>
      <w:r w:rsidR="001E15AE" w:rsidRPr="00E27543">
        <w:rPr>
          <w:rFonts w:cs="Arial"/>
          <w:sz w:val="20"/>
          <w:szCs w:val="18"/>
        </w:rPr>
        <w:t>cht werden, könne</w:t>
      </w:r>
      <w:r w:rsidR="00A21DF3" w:rsidRPr="00E27543">
        <w:rPr>
          <w:rFonts w:cs="Arial"/>
          <w:sz w:val="20"/>
          <w:szCs w:val="18"/>
        </w:rPr>
        <w:t>n</w:t>
      </w:r>
      <w:r w:rsidR="001E15AE" w:rsidRPr="00E27543">
        <w:rPr>
          <w:rFonts w:cs="Arial"/>
          <w:sz w:val="20"/>
          <w:szCs w:val="18"/>
        </w:rPr>
        <w:t xml:space="preserve"> diese beim Werkhof nach telefonischer Bestellung abgeholt werden.</w:t>
      </w:r>
    </w:p>
    <w:p w14:paraId="167D01CA" w14:textId="61A93C2F" w:rsidR="00981E15" w:rsidRPr="00E27543" w:rsidRDefault="004E7EA2" w:rsidP="002F51EE">
      <w:pPr>
        <w:tabs>
          <w:tab w:val="left" w:pos="709"/>
          <w:tab w:val="left" w:pos="7938"/>
        </w:tabs>
        <w:ind w:left="709" w:hanging="709"/>
        <w:jc w:val="both"/>
        <w:rPr>
          <w:rFonts w:cs="Arial"/>
          <w:sz w:val="20"/>
          <w:szCs w:val="18"/>
        </w:rPr>
      </w:pPr>
      <w:r w:rsidRPr="00E27543">
        <w:rPr>
          <w:rFonts w:cs="Arial"/>
          <w:sz w:val="20"/>
          <w:szCs w:val="18"/>
        </w:rPr>
        <w:tab/>
        <w:t xml:space="preserve">Der Unternehmer verpflichtet sich, die Strassenpfosten während der Wintersaison in betriebstauglichem Zustand (richten, ersetzen) zu </w:t>
      </w:r>
      <w:r w:rsidR="00F33377" w:rsidRPr="00E27543">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399DE91C" w:rsidR="004E7EA2" w:rsidRPr="00E27543" w:rsidRDefault="004E7EA2" w:rsidP="002F51EE">
      <w:pPr>
        <w:tabs>
          <w:tab w:val="left" w:pos="709"/>
          <w:tab w:val="left" w:pos="7938"/>
        </w:tabs>
        <w:ind w:left="709" w:hanging="709"/>
        <w:jc w:val="both"/>
        <w:rPr>
          <w:rFonts w:cs="Arial"/>
          <w:sz w:val="20"/>
          <w:szCs w:val="18"/>
        </w:rPr>
      </w:pPr>
      <w:r w:rsidRPr="00A9117D">
        <w:rPr>
          <w:rFonts w:cs="Arial"/>
          <w:color w:val="000000" w:themeColor="text1"/>
          <w:sz w:val="20"/>
          <w:szCs w:val="18"/>
        </w:rPr>
        <w:tab/>
        <w:t>Die zu bearbeitenden Strassen, Trottoirs und Plätze sind so zu pflügen und zu räumen, dass die Ver</w:t>
      </w:r>
      <w:r w:rsidRPr="00E27543">
        <w:rPr>
          <w:rFonts w:cs="Arial"/>
          <w:sz w:val="20"/>
          <w:szCs w:val="18"/>
        </w:rPr>
        <w:t>kehrsflächen auf voller Breite befahren werden können. Die Schneewülste</w:t>
      </w:r>
      <w:r w:rsidR="007C67D0" w:rsidRPr="00E27543">
        <w:rPr>
          <w:rFonts w:cs="Arial"/>
          <w:sz w:val="20"/>
          <w:szCs w:val="18"/>
        </w:rPr>
        <w:t xml:space="preserve"> </w:t>
      </w:r>
      <w:r w:rsidRPr="00E27543">
        <w:rPr>
          <w:rFonts w:cs="Arial"/>
          <w:sz w:val="20"/>
          <w:szCs w:val="18"/>
        </w:rPr>
        <w:t xml:space="preserve">sind nach erfolgtem </w:t>
      </w:r>
      <w:r w:rsidR="00E27543">
        <w:rPr>
          <w:rFonts w:cs="Arial"/>
          <w:sz w:val="20"/>
          <w:szCs w:val="18"/>
        </w:rPr>
        <w:t>Pflugarbeiten</w:t>
      </w:r>
      <w:r w:rsidR="00E27543" w:rsidRPr="00E27543">
        <w:rPr>
          <w:rFonts w:cs="Arial"/>
          <w:sz w:val="20"/>
          <w:szCs w:val="18"/>
        </w:rPr>
        <w:t xml:space="preserve"> </w:t>
      </w:r>
      <w:r w:rsidRPr="00E27543">
        <w:rPr>
          <w:rFonts w:cs="Arial"/>
          <w:sz w:val="20"/>
          <w:szCs w:val="18"/>
        </w:rPr>
        <w:t xml:space="preserve">mit geeigneten Maschinen und Geräten zu entfernen und der Schnee ist auf den im Plan (Beilage </w:t>
      </w:r>
      <w:r w:rsidR="003308BA" w:rsidRPr="00E27543">
        <w:rPr>
          <w:rFonts w:cs="Arial"/>
          <w:sz w:val="20"/>
          <w:szCs w:val="18"/>
        </w:rPr>
        <w:t xml:space="preserve">Nr. </w:t>
      </w:r>
      <w:r w:rsidRPr="00E27543">
        <w:rPr>
          <w:rFonts w:cs="Arial"/>
          <w:sz w:val="20"/>
          <w:szCs w:val="18"/>
        </w:rPr>
        <w:t xml:space="preserve">1) bezeichneten Schneedepots zu deponieren. </w:t>
      </w:r>
    </w:p>
    <w:p w14:paraId="6ACDB01C" w14:textId="5DC7B388" w:rsidR="004E7EA2" w:rsidRPr="00E27543" w:rsidRDefault="004E7EA2" w:rsidP="002F51EE">
      <w:pPr>
        <w:tabs>
          <w:tab w:val="left" w:pos="709"/>
          <w:tab w:val="left" w:pos="7938"/>
        </w:tabs>
        <w:ind w:left="709" w:hanging="709"/>
        <w:jc w:val="both"/>
        <w:rPr>
          <w:rFonts w:cs="Arial"/>
          <w:sz w:val="20"/>
          <w:szCs w:val="18"/>
        </w:rPr>
      </w:pPr>
      <w:r w:rsidRPr="00E27543">
        <w:rPr>
          <w:rFonts w:cs="Arial"/>
          <w:sz w:val="20"/>
          <w:szCs w:val="18"/>
        </w:rPr>
        <w:tab/>
        <w:t xml:space="preserve">Bei Pflugarbeiten dürfen Schneewülste nicht in öffentliche oder private Einfahrten hineingeschoben werden. Die Einfahrten müssen freigehalten werden. </w:t>
      </w:r>
    </w:p>
    <w:p w14:paraId="34578141" w14:textId="513F5607"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Strassen sind so zu räumen, dass möglichst keine Fahrspuren entstehen können. Fahrspuren von mehr als 5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Abfalleimern, Zäunen, Robbidogbehältern,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7A04A3AC" w:rsidR="0096552C" w:rsidRPr="00A9117D" w:rsidRDefault="0096552C" w:rsidP="0096552C">
      <w:pPr>
        <w:ind w:left="709"/>
        <w:rPr>
          <w:rFonts w:cs="Arial"/>
          <w:sz w:val="20"/>
        </w:rPr>
      </w:pPr>
      <w:r w:rsidRPr="00E27543">
        <w:rPr>
          <w:rFonts w:cs="Arial"/>
          <w:sz w:val="20"/>
        </w:rPr>
        <w:t>Die geräumten Flächen müssen vom Unternehmer mit Streusalz bearbeitet werden, so dass kein Glatteis entstehen kann.</w:t>
      </w:r>
      <w:r w:rsidR="0092183E" w:rsidRPr="00E27543">
        <w:rPr>
          <w:rFonts w:cs="Arial"/>
          <w:sz w:val="20"/>
        </w:rPr>
        <w:t xml:space="preserve"> </w:t>
      </w:r>
      <w:r w:rsidRPr="00E27543">
        <w:rPr>
          <w:rFonts w:cs="Arial"/>
          <w:sz w:val="20"/>
        </w:rPr>
        <w:t>Beim Einsatz des Streusalzes ist dar</w:t>
      </w:r>
      <w:r w:rsidR="00A93E3F" w:rsidRPr="00E27543">
        <w:rPr>
          <w:rFonts w:cs="Arial"/>
          <w:sz w:val="20"/>
        </w:rPr>
        <w:t>a</w:t>
      </w:r>
      <w:r w:rsidRPr="00E27543">
        <w:rPr>
          <w:rFonts w:cs="Arial"/>
          <w:sz w:val="20"/>
        </w:rPr>
        <w:t>uf zu achte</w:t>
      </w:r>
      <w:r w:rsidR="00A93E3F" w:rsidRPr="00E27543">
        <w:rPr>
          <w:rFonts w:cs="Arial"/>
          <w:sz w:val="20"/>
        </w:rPr>
        <w:t>n</w:t>
      </w:r>
      <w:r w:rsidRPr="00E27543">
        <w:rPr>
          <w:rFonts w:cs="Arial"/>
          <w:sz w:val="20"/>
        </w:rPr>
        <w:t xml:space="preserve">, </w:t>
      </w:r>
      <w:r w:rsidR="00A93E3F" w:rsidRPr="00E27543">
        <w:rPr>
          <w:rFonts w:cs="Arial"/>
          <w:sz w:val="20"/>
        </w:rPr>
        <w:t xml:space="preserve">dass </w:t>
      </w:r>
      <w:r w:rsidR="00B073BD" w:rsidRPr="00E27543">
        <w:rPr>
          <w:rFonts w:cs="Arial"/>
          <w:sz w:val="20"/>
        </w:rPr>
        <w:t>die Salzmenge so</w:t>
      </w:r>
      <w:r w:rsidR="00B073BD" w:rsidRPr="00A9117D">
        <w:rPr>
          <w:rFonts w:cs="Arial"/>
          <w:sz w:val="20"/>
        </w:rPr>
        <w:t xml:space="preserve"> dosiert wird, dass der Infrastruktur und der Natur möglichst wenig Schaden zugefügt wird. </w:t>
      </w:r>
    </w:p>
    <w:p w14:paraId="5DC66D68" w14:textId="77777777" w:rsidR="004D2497" w:rsidRDefault="004D2497">
      <w:pPr>
        <w:rPr>
          <w:rFonts w:cs="Arial"/>
          <w:b/>
          <w:color w:val="000000" w:themeColor="text1"/>
          <w:sz w:val="20"/>
        </w:rPr>
      </w:pPr>
      <w:r>
        <w:rPr>
          <w:rFonts w:cs="Arial"/>
          <w:color w:val="000000" w:themeColor="text1"/>
          <w:sz w:val="20"/>
        </w:rPr>
        <w:br w:type="page"/>
      </w:r>
    </w:p>
    <w:p w14:paraId="3600DB4D" w14:textId="7C36CF94" w:rsidR="00CB217A" w:rsidRPr="00A9117D" w:rsidRDefault="0096552C" w:rsidP="00164B03">
      <w:pPr>
        <w:pStyle w:val="berschrift2"/>
        <w:rPr>
          <w:rFonts w:cs="Arial"/>
          <w:color w:val="000000" w:themeColor="text1"/>
          <w:sz w:val="20"/>
        </w:rPr>
      </w:pPr>
      <w:r w:rsidRPr="00A9117D">
        <w:rPr>
          <w:rFonts w:cs="Arial"/>
          <w:color w:val="000000" w:themeColor="text1"/>
          <w:sz w:val="20"/>
        </w:rPr>
        <w:lastRenderedPageBreak/>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506467A" w:rsidR="00CB217A" w:rsidRPr="00A9117D" w:rsidRDefault="00CB217A"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E27543">
        <w:rPr>
          <w:rFonts w:cs="Arial"/>
          <w:color w:val="000000" w:themeColor="text1"/>
          <w:sz w:val="20"/>
          <w:szCs w:val="18"/>
        </w:rPr>
        <w:t>Die Bearbeitung der Flächen hat bei nächtlichem Schneefall nach Prioritäten zu 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w:t>
      </w:r>
      <w:r w:rsidRPr="00A9117D">
        <w:rPr>
          <w:rFonts w:cs="Arial"/>
          <w:color w:val="000000" w:themeColor="text1"/>
          <w:sz w:val="20"/>
          <w:szCs w:val="18"/>
        </w:rPr>
        <w:t xml:space="preserve"> </w:t>
      </w:r>
    </w:p>
    <w:p w14:paraId="56D50D35" w14:textId="19F2F393" w:rsidR="00CB217A"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F444C3">
        <w:rPr>
          <w:rFonts w:cs="Arial"/>
          <w:color w:val="000000" w:themeColor="text1"/>
          <w:sz w:val="20"/>
          <w:szCs w:val="18"/>
        </w:rPr>
        <w:t xml:space="preserve">Sämtliche Flächen sind, soweit möglich, </w:t>
      </w:r>
      <w:r w:rsidRPr="009E2CC7">
        <w:rPr>
          <w:rFonts w:cs="Arial"/>
          <w:sz w:val="20"/>
          <w:szCs w:val="18"/>
        </w:rPr>
        <w:t>bis 0</w:t>
      </w:r>
      <w:r w:rsidR="00F444C3" w:rsidRPr="009E2CC7">
        <w:rPr>
          <w:rFonts w:cs="Arial"/>
          <w:sz w:val="20"/>
          <w:szCs w:val="18"/>
        </w:rPr>
        <w:t>7</w:t>
      </w:r>
      <w:r w:rsidRPr="009E2CC7">
        <w:rPr>
          <w:rFonts w:cs="Arial"/>
          <w:sz w:val="20"/>
          <w:szCs w:val="18"/>
        </w:rPr>
        <w:t>.</w:t>
      </w:r>
      <w:r w:rsidR="009E2CC7">
        <w:rPr>
          <w:rFonts w:cs="Arial"/>
          <w:sz w:val="20"/>
          <w:szCs w:val="18"/>
        </w:rPr>
        <w:t>0</w:t>
      </w:r>
      <w:r w:rsidR="00ED20D2" w:rsidRPr="009E2CC7">
        <w:rPr>
          <w:rFonts w:cs="Arial"/>
          <w:sz w:val="20"/>
          <w:szCs w:val="18"/>
        </w:rPr>
        <w:t>0</w:t>
      </w:r>
      <w:r w:rsidRPr="009E2CC7">
        <w:rPr>
          <w:rFonts w:cs="Arial"/>
          <w:sz w:val="20"/>
          <w:szCs w:val="18"/>
        </w:rPr>
        <w:t xml:space="preserve"> Uhr</w:t>
      </w:r>
      <w:r w:rsidR="008B696A" w:rsidRPr="009E2CC7">
        <w:rPr>
          <w:rFonts w:cs="Arial"/>
          <w:sz w:val="20"/>
          <w:szCs w:val="18"/>
        </w:rPr>
        <w:t xml:space="preserve"> vom </w:t>
      </w:r>
      <w:r w:rsidR="008B696A" w:rsidRPr="00F444C3">
        <w:rPr>
          <w:rFonts w:cs="Arial"/>
          <w:color w:val="000000" w:themeColor="text1"/>
          <w:sz w:val="20"/>
          <w:szCs w:val="18"/>
        </w:rPr>
        <w:t>Schnee zu befreien</w:t>
      </w:r>
      <w:r w:rsidR="00E27543">
        <w:rPr>
          <w:rFonts w:cs="Arial"/>
          <w:color w:val="000000" w:themeColor="text1"/>
          <w:sz w:val="20"/>
          <w:szCs w:val="18"/>
        </w:rPr>
        <w:t>.</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166ED5C4" w14:textId="20600660" w:rsidR="00E404B8" w:rsidRPr="00882881" w:rsidRDefault="00F748B0" w:rsidP="004D2497">
      <w:pPr>
        <w:tabs>
          <w:tab w:val="left" w:pos="709"/>
          <w:tab w:val="left" w:pos="7938"/>
        </w:tabs>
        <w:ind w:left="709" w:hanging="709"/>
        <w:jc w:val="both"/>
        <w:rPr>
          <w:rFonts w:cs="Arial"/>
          <w:strike/>
          <w:sz w:val="20"/>
          <w:szCs w:val="18"/>
        </w:rPr>
      </w:pPr>
      <w:r w:rsidRPr="00A9117D">
        <w:rPr>
          <w:rFonts w:cs="Arial"/>
          <w:color w:val="000000" w:themeColor="text1"/>
          <w:sz w:val="20"/>
          <w:szCs w:val="18"/>
        </w:rPr>
        <w:tab/>
      </w:r>
      <w:r w:rsidRPr="009E2CC7">
        <w:rPr>
          <w:rFonts w:cs="Arial"/>
          <w:color w:val="000000" w:themeColor="text1"/>
          <w:sz w:val="20"/>
          <w:szCs w:val="18"/>
        </w:rPr>
        <w:t xml:space="preserve">Der geräumte Schnee ist vom Unternehmer aufzuladen und zu den im Plan (Beilage </w:t>
      </w:r>
      <w:r w:rsidR="003308BA" w:rsidRPr="009E2CC7">
        <w:rPr>
          <w:rFonts w:cs="Arial"/>
          <w:color w:val="000000" w:themeColor="text1"/>
          <w:sz w:val="20"/>
          <w:szCs w:val="18"/>
        </w:rPr>
        <w:t xml:space="preserve">Nr. </w:t>
      </w:r>
      <w:r w:rsidRPr="009E2CC7">
        <w:rPr>
          <w:rFonts w:cs="Arial"/>
          <w:color w:val="000000" w:themeColor="text1"/>
          <w:sz w:val="20"/>
          <w:szCs w:val="18"/>
        </w:rPr>
        <w:t>1) bezeichneten Schneedepots zu transportieren und dort abzuladen. Der Unternehmer</w:t>
      </w:r>
      <w:r w:rsidRPr="00FF1287">
        <w:rPr>
          <w:rFonts w:cs="Arial"/>
          <w:color w:val="000000" w:themeColor="text1"/>
          <w:sz w:val="20"/>
          <w:szCs w:val="18"/>
        </w:rPr>
        <w:t xml:space="preserve"> ist dafür besorgt, dass der Schnee so abgelagert bzw. umgelagert wird, dass bei weiteren Schneefällen weiterer Schnee hinzugefügt werden kann. </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78E25930" w:rsidR="00870EA6" w:rsidRPr="00882881" w:rsidRDefault="00F748B0" w:rsidP="00E27543">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Pr="00E27543">
        <w:rPr>
          <w:rFonts w:cs="Arial"/>
          <w:sz w:val="20"/>
          <w:szCs w:val="18"/>
        </w:rPr>
        <w:t xml:space="preserve">Der Auftragnehmer </w:t>
      </w:r>
      <w:r w:rsidR="00882881" w:rsidRPr="00E27543">
        <w:rPr>
          <w:rFonts w:cs="Arial"/>
          <w:sz w:val="20"/>
          <w:szCs w:val="18"/>
        </w:rPr>
        <w:t>muss</w:t>
      </w:r>
      <w:r w:rsidR="00FF1287" w:rsidRPr="00E27543">
        <w:rPr>
          <w:rFonts w:cs="Arial"/>
          <w:sz w:val="20"/>
          <w:szCs w:val="18"/>
        </w:rPr>
        <w:t xml:space="preserve"> ab 5cm</w:t>
      </w:r>
      <w:r w:rsidRPr="00E27543">
        <w:rPr>
          <w:rFonts w:cs="Arial"/>
          <w:sz w:val="20"/>
          <w:szCs w:val="18"/>
        </w:rPr>
        <w:t xml:space="preserve"> Schneefall </w:t>
      </w:r>
      <w:r w:rsidR="00882881" w:rsidRPr="00E27543">
        <w:rPr>
          <w:rFonts w:cs="Arial"/>
          <w:sz w:val="20"/>
          <w:szCs w:val="18"/>
        </w:rPr>
        <w:t>selbstständig die nötigen Arbeiten aufnehmen</w:t>
      </w:r>
      <w:r w:rsidR="00E27543" w:rsidRPr="00E27543">
        <w:rPr>
          <w:rFonts w:cs="Arial"/>
          <w:sz w:val="20"/>
          <w:szCs w:val="18"/>
        </w:rPr>
        <w:t>.</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4D2497">
        <w:rPr>
          <w:rFonts w:cs="Arial"/>
          <w:color w:val="000000" w:themeColor="text1"/>
          <w:sz w:val="20"/>
          <w:szCs w:val="18"/>
        </w:rPr>
        <w:t xml:space="preserve">Der Unternehmer hat und darf nur die im Angebot (Liste der </w:t>
      </w:r>
      <w:r w:rsidR="00BE7015" w:rsidRPr="004D2497">
        <w:rPr>
          <w:rFonts w:cs="Arial"/>
          <w:color w:val="000000" w:themeColor="text1"/>
          <w:sz w:val="20"/>
          <w:szCs w:val="18"/>
        </w:rPr>
        <w:t xml:space="preserve">verfügbaren </w:t>
      </w:r>
      <w:r w:rsidRPr="004D2497">
        <w:rPr>
          <w:rFonts w:cs="Arial"/>
          <w:color w:val="000000" w:themeColor="text1"/>
          <w:sz w:val="20"/>
          <w:szCs w:val="18"/>
        </w:rPr>
        <w:t xml:space="preserve">Fahrzeuge </w:t>
      </w:r>
      <w:r w:rsidR="009D0134" w:rsidRPr="004D2497">
        <w:rPr>
          <w:rFonts w:cs="Arial"/>
          <w:color w:val="000000" w:themeColor="text1"/>
          <w:sz w:val="20"/>
          <w:szCs w:val="18"/>
        </w:rPr>
        <w:t>bzw.</w:t>
      </w:r>
      <w:r w:rsidRPr="004D2497">
        <w:rPr>
          <w:rFonts w:cs="Arial"/>
          <w:color w:val="000000" w:themeColor="text1"/>
          <w:sz w:val="20"/>
          <w:szCs w:val="18"/>
        </w:rPr>
        <w:t xml:space="preserve"> </w:t>
      </w:r>
      <w:r w:rsidR="00BE7015" w:rsidRPr="004D2497">
        <w:rPr>
          <w:rFonts w:cs="Arial"/>
          <w:color w:val="000000" w:themeColor="text1"/>
          <w:sz w:val="20"/>
          <w:szCs w:val="18"/>
        </w:rPr>
        <w:t>Anbaug</w:t>
      </w:r>
      <w:r w:rsidRPr="004D2497">
        <w:rPr>
          <w:rFonts w:cs="Arial"/>
          <w:color w:val="000000" w:themeColor="text1"/>
          <w:sz w:val="20"/>
          <w:szCs w:val="18"/>
        </w:rPr>
        <w:t xml:space="preserve">eräte, Beilage </w:t>
      </w:r>
      <w:r w:rsidR="003308BA" w:rsidRPr="004D2497">
        <w:rPr>
          <w:rFonts w:cs="Arial"/>
          <w:color w:val="000000" w:themeColor="text1"/>
          <w:sz w:val="20"/>
          <w:szCs w:val="18"/>
        </w:rPr>
        <w:t xml:space="preserve">Nr. </w:t>
      </w:r>
      <w:r w:rsidRPr="004D2497">
        <w:rPr>
          <w:rFonts w:cs="Arial"/>
          <w:color w:val="000000" w:themeColor="text1"/>
          <w:sz w:val="20"/>
          <w:szCs w:val="18"/>
        </w:rPr>
        <w:t>2</w:t>
      </w:r>
      <w:r w:rsidR="009D63D5" w:rsidRPr="004D2497">
        <w:rPr>
          <w:rFonts w:cs="Arial"/>
          <w:color w:val="000000" w:themeColor="text1"/>
          <w:sz w:val="20"/>
          <w:szCs w:val="18"/>
        </w:rPr>
        <w:t>.1</w:t>
      </w:r>
      <w:r w:rsidRPr="004D2497">
        <w:rPr>
          <w:rFonts w:cs="Arial"/>
          <w:color w:val="000000" w:themeColor="text1"/>
          <w:sz w:val="20"/>
          <w:szCs w:val="18"/>
        </w:rPr>
        <w:t xml:space="preserve">) und im Winterdienstvertrag aufgeführten Maschinen und Personen (Liste der zum Einsatz gelangenden Personen, Beilage </w:t>
      </w:r>
      <w:r w:rsidR="003308BA" w:rsidRPr="004D2497">
        <w:rPr>
          <w:rFonts w:cs="Arial"/>
          <w:color w:val="000000" w:themeColor="text1"/>
          <w:sz w:val="20"/>
          <w:szCs w:val="18"/>
        </w:rPr>
        <w:t xml:space="preserve">Nr. </w:t>
      </w:r>
      <w:r w:rsidRPr="004D2497">
        <w:rPr>
          <w:rFonts w:cs="Arial"/>
          <w:color w:val="000000" w:themeColor="text1"/>
          <w:sz w:val="20"/>
          <w:szCs w:val="18"/>
        </w:rPr>
        <w:t>3) für den Winterdienst zum Einsatz bringen</w:t>
      </w:r>
      <w:r w:rsidR="00254070" w:rsidRPr="004D2497">
        <w:rPr>
          <w:rFonts w:cs="Arial"/>
          <w:color w:val="000000" w:themeColor="text1"/>
          <w:sz w:val="20"/>
          <w:szCs w:val="18"/>
        </w:rPr>
        <w:t>, welche die verlangten Anforderungen erfüllen</w:t>
      </w:r>
      <w:r w:rsidRPr="004D2497">
        <w:rPr>
          <w:rFonts w:cs="Arial"/>
          <w:color w:val="000000" w:themeColor="text1"/>
          <w:sz w:val="20"/>
          <w:szCs w:val="18"/>
        </w:rPr>
        <w:t>. Bei Wechsel des zum Einsatz gelangenden Personals und der Maschinen und Geräte ist die verantwortliche Person der Gemeinde unverzüglich und vor dem ersten Einsatz schriftlich zu informieren. Personen und Maschinen / Geräte dürfen erst nach der Genehmigung durch die verantwortliche Person der Gemeinde zum Einsatz für den Winterdienst gebracht werden.</w:t>
      </w:r>
      <w:r w:rsidRPr="00A9117D">
        <w:rPr>
          <w:rFonts w:cs="Arial"/>
          <w:color w:val="000000" w:themeColor="text1"/>
          <w:sz w:val="20"/>
          <w:szCs w:val="18"/>
        </w:rPr>
        <w:t xml:space="preserve"> </w:t>
      </w:r>
    </w:p>
    <w:p w14:paraId="38A26B33" w14:textId="76D18673" w:rsidR="00186E62" w:rsidRPr="00882881" w:rsidRDefault="00981E15" w:rsidP="004D2497">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4D2497">
        <w:rPr>
          <w:rFonts w:cs="Arial"/>
          <w:color w:val="000000" w:themeColor="text1"/>
          <w:sz w:val="20"/>
          <w:szCs w:val="18"/>
        </w:rPr>
        <w:t>/Stellvertreter Leiter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46BA3931" w:rsidR="00254070" w:rsidRPr="009E2CC7" w:rsidRDefault="00870EA6" w:rsidP="002F51EE">
      <w:pPr>
        <w:tabs>
          <w:tab w:val="left" w:pos="709"/>
          <w:tab w:val="left" w:pos="1134"/>
          <w:tab w:val="left" w:pos="7938"/>
        </w:tabs>
        <w:ind w:left="1134" w:hanging="1134"/>
        <w:jc w:val="both"/>
        <w:rPr>
          <w:rFonts w:cs="Arial"/>
          <w:sz w:val="20"/>
          <w:szCs w:val="18"/>
        </w:rPr>
      </w:pPr>
      <w:r w:rsidRPr="009E2CC7">
        <w:rPr>
          <w:rFonts w:cs="Arial"/>
          <w:sz w:val="20"/>
          <w:szCs w:val="18"/>
        </w:rPr>
        <w:tab/>
        <w:t>-</w:t>
      </w:r>
      <w:r w:rsidR="00254070" w:rsidRPr="009E2CC7">
        <w:rPr>
          <w:rFonts w:cs="Arial"/>
          <w:sz w:val="20"/>
          <w:szCs w:val="18"/>
        </w:rPr>
        <w:tab/>
        <w:t>Fahrzeug für Strassenpflugarbeiten (</w:t>
      </w:r>
      <w:r w:rsidR="00BC33FF" w:rsidRPr="009E2CC7">
        <w:rPr>
          <w:rFonts w:cs="Arial"/>
          <w:sz w:val="20"/>
          <w:szCs w:val="18"/>
        </w:rPr>
        <w:t>Radlader</w:t>
      </w:r>
      <w:r w:rsidR="00882881" w:rsidRPr="009E2CC7">
        <w:rPr>
          <w:rFonts w:cs="Arial"/>
          <w:sz w:val="20"/>
          <w:szCs w:val="18"/>
        </w:rPr>
        <w:t>, etc.</w:t>
      </w:r>
      <w:r w:rsidR="00BC33FF" w:rsidRPr="009E2CC7">
        <w:rPr>
          <w:rFonts w:cs="Arial"/>
          <w:sz w:val="20"/>
          <w:szCs w:val="18"/>
        </w:rPr>
        <w:t xml:space="preserve"> </w:t>
      </w:r>
      <w:r w:rsidR="001553CC" w:rsidRPr="009E2CC7">
        <w:rPr>
          <w:rFonts w:cs="Arial"/>
          <w:sz w:val="20"/>
          <w:szCs w:val="18"/>
        </w:rPr>
        <w:t>max</w:t>
      </w:r>
      <w:r w:rsidR="00BC33FF" w:rsidRPr="009E2CC7">
        <w:rPr>
          <w:rFonts w:cs="Arial"/>
          <w:sz w:val="20"/>
          <w:szCs w:val="18"/>
        </w:rPr>
        <w:t>.</w:t>
      </w:r>
      <w:r w:rsidR="001553CC" w:rsidRPr="009E2CC7">
        <w:rPr>
          <w:rFonts w:cs="Arial"/>
          <w:sz w:val="20"/>
          <w:szCs w:val="18"/>
        </w:rPr>
        <w:t xml:space="preserve"> </w:t>
      </w:r>
      <w:r w:rsidR="009D63D5" w:rsidRPr="009E2CC7">
        <w:rPr>
          <w:rFonts w:cs="Arial"/>
          <w:sz w:val="20"/>
          <w:szCs w:val="18"/>
        </w:rPr>
        <w:t>Gesamtgewicht</w:t>
      </w:r>
      <w:r w:rsidR="001553CC" w:rsidRPr="009E2CC7">
        <w:rPr>
          <w:rFonts w:cs="Arial"/>
          <w:sz w:val="20"/>
          <w:szCs w:val="18"/>
        </w:rPr>
        <w:t xml:space="preserve"> 1</w:t>
      </w:r>
      <w:r w:rsidR="009E2CC7" w:rsidRPr="009E2CC7">
        <w:rPr>
          <w:rFonts w:cs="Arial"/>
          <w:sz w:val="20"/>
          <w:szCs w:val="18"/>
        </w:rPr>
        <w:t>0</w:t>
      </w:r>
      <w:r w:rsidR="001553CC" w:rsidRPr="009E2CC7">
        <w:rPr>
          <w:rFonts w:cs="Arial"/>
          <w:sz w:val="20"/>
          <w:szCs w:val="18"/>
        </w:rPr>
        <w:t xml:space="preserve"> Tonne</w:t>
      </w:r>
      <w:r w:rsidR="00BC33FF" w:rsidRPr="009E2CC7">
        <w:rPr>
          <w:rFonts w:cs="Arial"/>
          <w:sz w:val="20"/>
          <w:szCs w:val="18"/>
        </w:rPr>
        <w:t xml:space="preserve">n, </w:t>
      </w:r>
      <w:r w:rsidR="00F74503" w:rsidRPr="009E2CC7">
        <w:rPr>
          <w:rFonts w:cs="Arial"/>
          <w:sz w:val="20"/>
          <w:szCs w:val="18"/>
        </w:rPr>
        <w:t xml:space="preserve">vorzugsweise </w:t>
      </w:r>
      <w:r w:rsidR="00BC33FF" w:rsidRPr="009E2CC7">
        <w:rPr>
          <w:rFonts w:cs="Arial"/>
          <w:sz w:val="20"/>
          <w:szCs w:val="18"/>
        </w:rPr>
        <w:t>Fahrzeug mit Diesel-Partikelfilter</w:t>
      </w:r>
      <w:r w:rsidR="009E2CC7" w:rsidRPr="009E2CC7">
        <w:rPr>
          <w:rFonts w:cs="Arial"/>
          <w:sz w:val="20"/>
          <w:szCs w:val="18"/>
        </w:rPr>
        <w:t>,</w:t>
      </w:r>
      <w:r w:rsidR="00882881" w:rsidRPr="009E2CC7">
        <w:rPr>
          <w:rFonts w:cs="Arial"/>
          <w:sz w:val="20"/>
          <w:szCs w:val="18"/>
        </w:rPr>
        <w:t xml:space="preserve"> die örtliche </w:t>
      </w:r>
      <w:r w:rsidR="00C80241" w:rsidRPr="009E2CC7">
        <w:rPr>
          <w:rFonts w:cs="Arial"/>
          <w:sz w:val="20"/>
          <w:szCs w:val="18"/>
        </w:rPr>
        <w:t xml:space="preserve">und Gesetzliche </w:t>
      </w:r>
      <w:r w:rsidR="00882881" w:rsidRPr="009E2CC7">
        <w:rPr>
          <w:rFonts w:cs="Arial"/>
          <w:sz w:val="20"/>
          <w:szCs w:val="18"/>
        </w:rPr>
        <w:t>Signalisation muss jederzeit eingehalten werden [Breiten, Tonnagen])</w:t>
      </w:r>
    </w:p>
    <w:p w14:paraId="73141B9E" w14:textId="2499047F" w:rsidR="00035E0C" w:rsidRPr="009E2CC7" w:rsidRDefault="00035E0C" w:rsidP="00BD592B">
      <w:pPr>
        <w:tabs>
          <w:tab w:val="left" w:pos="709"/>
          <w:tab w:val="left" w:pos="1134"/>
          <w:tab w:val="left" w:pos="7938"/>
        </w:tabs>
        <w:ind w:left="1134" w:hanging="1134"/>
        <w:jc w:val="both"/>
        <w:rPr>
          <w:rFonts w:cs="Arial"/>
          <w:sz w:val="20"/>
          <w:szCs w:val="18"/>
        </w:rPr>
      </w:pPr>
      <w:r w:rsidRPr="009E2CC7">
        <w:rPr>
          <w:rFonts w:cs="Arial"/>
          <w:sz w:val="20"/>
          <w:szCs w:val="18"/>
        </w:rPr>
        <w:tab/>
        <w:t>-</w:t>
      </w:r>
      <w:r w:rsidRPr="009E2CC7">
        <w:rPr>
          <w:rFonts w:cs="Arial"/>
          <w:sz w:val="20"/>
          <w:szCs w:val="18"/>
        </w:rPr>
        <w:tab/>
        <w:t xml:space="preserve">LKW </w:t>
      </w:r>
      <w:r w:rsidR="00E47B14" w:rsidRPr="009E2CC7">
        <w:rPr>
          <w:rFonts w:cs="Arial"/>
          <w:sz w:val="20"/>
          <w:szCs w:val="18"/>
        </w:rPr>
        <w:t xml:space="preserve">oder Traktoren </w:t>
      </w:r>
      <w:r w:rsidRPr="009E2CC7">
        <w:rPr>
          <w:rFonts w:cs="Arial"/>
          <w:sz w:val="20"/>
          <w:szCs w:val="18"/>
        </w:rPr>
        <w:t>für Strassentransport (</w:t>
      </w:r>
      <w:r w:rsidR="00F43E95" w:rsidRPr="009E2CC7">
        <w:rPr>
          <w:rFonts w:cs="Arial"/>
          <w:sz w:val="20"/>
          <w:szCs w:val="18"/>
        </w:rPr>
        <w:t xml:space="preserve">Fahrzeug </w:t>
      </w:r>
      <w:r w:rsidR="00F74503" w:rsidRPr="009E2CC7">
        <w:rPr>
          <w:rFonts w:cs="Arial"/>
          <w:sz w:val="20"/>
          <w:szCs w:val="18"/>
        </w:rPr>
        <w:t xml:space="preserve">vorzugsweise </w:t>
      </w:r>
      <w:r w:rsidR="00F43E95" w:rsidRPr="009E2CC7">
        <w:rPr>
          <w:rFonts w:cs="Arial"/>
          <w:sz w:val="20"/>
          <w:szCs w:val="18"/>
        </w:rPr>
        <w:t>mit Diesel-Partikelfilter, d</w:t>
      </w:r>
      <w:r w:rsidR="002F5BDB" w:rsidRPr="009E2CC7">
        <w:rPr>
          <w:rFonts w:cs="Arial"/>
          <w:sz w:val="20"/>
          <w:szCs w:val="18"/>
        </w:rPr>
        <w:t>ie örtliche Signalisation muss jederzeit eingehalten werden</w:t>
      </w:r>
      <w:r w:rsidR="00F43E95" w:rsidRPr="009E2CC7">
        <w:rPr>
          <w:rFonts w:cs="Arial"/>
          <w:sz w:val="20"/>
          <w:szCs w:val="18"/>
        </w:rPr>
        <w:t xml:space="preserve"> </w:t>
      </w:r>
      <w:r w:rsidR="003308BA" w:rsidRPr="009E2CC7">
        <w:rPr>
          <w:rFonts w:cs="Arial"/>
          <w:sz w:val="20"/>
          <w:szCs w:val="18"/>
        </w:rPr>
        <w:t>[</w:t>
      </w:r>
      <w:r w:rsidR="00F43E95" w:rsidRPr="009E2CC7">
        <w:rPr>
          <w:rFonts w:cs="Arial"/>
          <w:sz w:val="20"/>
          <w:szCs w:val="18"/>
        </w:rPr>
        <w:t>Breiten, Tonnagen</w:t>
      </w:r>
      <w:r w:rsidR="003308BA" w:rsidRPr="009E2CC7">
        <w:rPr>
          <w:rFonts w:cs="Arial"/>
          <w:sz w:val="20"/>
          <w:szCs w:val="18"/>
        </w:rPr>
        <w:t>]</w:t>
      </w:r>
      <w:r w:rsidRPr="009E2CC7">
        <w:rPr>
          <w:rFonts w:cs="Arial"/>
          <w:sz w:val="20"/>
          <w:szCs w:val="18"/>
        </w:rPr>
        <w:t>)</w:t>
      </w:r>
    </w:p>
    <w:p w14:paraId="608B02FC" w14:textId="651B429E" w:rsidR="003523A6" w:rsidRDefault="00870EA6" w:rsidP="004D2497">
      <w:pPr>
        <w:tabs>
          <w:tab w:val="left" w:pos="709"/>
          <w:tab w:val="left" w:pos="1134"/>
          <w:tab w:val="left" w:pos="7938"/>
        </w:tabs>
        <w:ind w:left="709" w:hanging="709"/>
        <w:jc w:val="both"/>
        <w:rPr>
          <w:rFonts w:cs="Arial"/>
          <w:sz w:val="20"/>
        </w:rPr>
      </w:pPr>
      <w:r w:rsidRPr="009E2CC7">
        <w:rPr>
          <w:rFonts w:cs="Arial"/>
          <w:sz w:val="20"/>
          <w:szCs w:val="18"/>
        </w:rPr>
        <w:tab/>
        <w:t>-</w:t>
      </w:r>
      <w:r w:rsidR="00035E0C" w:rsidRPr="009E2CC7">
        <w:rPr>
          <w:rFonts w:cs="Arial"/>
          <w:sz w:val="20"/>
          <w:szCs w:val="18"/>
        </w:rPr>
        <w:tab/>
        <w:t>Pflug</w:t>
      </w:r>
      <w:r w:rsidR="009E2CC7">
        <w:rPr>
          <w:rFonts w:cs="Arial"/>
          <w:sz w:val="20"/>
          <w:szCs w:val="18"/>
        </w:rPr>
        <w:t xml:space="preserve">, </w:t>
      </w:r>
      <w:r w:rsidR="00C80241" w:rsidRPr="009E2CC7">
        <w:rPr>
          <w:rFonts w:cs="Arial"/>
          <w:sz w:val="20"/>
          <w:szCs w:val="18"/>
        </w:rPr>
        <w:t>die örtliche Signalisation muss jederzeit eingehalten werden [Breiten, Tonnagen])</w:t>
      </w: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39740CB0" w14:textId="77777777" w:rsidR="004D2497" w:rsidRPr="00A9117D" w:rsidRDefault="004D2497" w:rsidP="004D2497">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31. März, </w:t>
      </w:r>
      <w:r w:rsidRPr="00A9117D">
        <w:rPr>
          <w:rFonts w:cs="Arial"/>
          <w:bCs/>
          <w:color w:val="000000" w:themeColor="text1"/>
          <w:sz w:val="20"/>
          <w:szCs w:val="18"/>
        </w:rPr>
        <w:t xml:space="preserve">gewährleistet werden. In diesem Zeitraum muss der Winterdienst geleistet werden. </w:t>
      </w:r>
    </w:p>
    <w:p w14:paraId="34178631" w14:textId="72FAE0CE" w:rsidR="004D2497" w:rsidRPr="00080BC7" w:rsidRDefault="004D2497" w:rsidP="004D2497">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 1. April bis zum 3</w:t>
      </w:r>
      <w:r w:rsidR="002A12CB">
        <w:rPr>
          <w:rFonts w:cs="Arial"/>
          <w:bCs/>
          <w:sz w:val="20"/>
          <w:szCs w:val="18"/>
        </w:rPr>
        <w:t>1</w:t>
      </w:r>
      <w:r w:rsidRPr="00080BC7">
        <w:rPr>
          <w:rFonts w:cs="Arial"/>
          <w:bCs/>
          <w:sz w:val="20"/>
          <w:szCs w:val="18"/>
        </w:rPr>
        <w:t>.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0583DFDE" w14:textId="77777777" w:rsidR="004D2497" w:rsidRPr="00A9117D" w:rsidRDefault="004D2497" w:rsidP="004D2497">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473CE784" w14:textId="77777777" w:rsidR="004D2497" w:rsidRDefault="004D2497">
      <w:pPr>
        <w:rPr>
          <w:rFonts w:cs="Arial"/>
          <w:b/>
          <w:color w:val="000000" w:themeColor="text1"/>
          <w:sz w:val="20"/>
        </w:rPr>
      </w:pPr>
      <w:r>
        <w:rPr>
          <w:rFonts w:cs="Arial"/>
          <w:color w:val="000000" w:themeColor="text1"/>
          <w:sz w:val="20"/>
        </w:rPr>
        <w:br w:type="page"/>
      </w:r>
    </w:p>
    <w:p w14:paraId="62D1C600" w14:textId="2262E6CC"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6568E145"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21790E">
        <w:rPr>
          <w:rFonts w:cs="Arial"/>
          <w:bCs/>
          <w:color w:val="000000" w:themeColor="text1"/>
          <w:sz w:val="20"/>
          <w:szCs w:val="18"/>
        </w:rPr>
        <w:t>5</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6C4AC29E" w:rsidR="00BE4548" w:rsidRPr="00C80241" w:rsidRDefault="00BE4548" w:rsidP="00BD592B">
      <w:pPr>
        <w:tabs>
          <w:tab w:val="left" w:pos="709"/>
          <w:tab w:val="left" w:pos="7938"/>
        </w:tabs>
        <w:ind w:left="709" w:hanging="709"/>
        <w:jc w:val="both"/>
        <w:rPr>
          <w:rFonts w:cs="Arial"/>
          <w:bCs/>
          <w:color w:val="FF0000"/>
          <w:sz w:val="20"/>
          <w:szCs w:val="18"/>
        </w:rPr>
      </w:pPr>
      <w:r w:rsidRPr="00A9117D">
        <w:rPr>
          <w:rFonts w:cs="Arial"/>
          <w:bCs/>
          <w:color w:val="000000" w:themeColor="text1"/>
          <w:sz w:val="20"/>
          <w:szCs w:val="18"/>
        </w:rPr>
        <w:tab/>
      </w:r>
      <w:r w:rsidRPr="009E2CC7">
        <w:rPr>
          <w:rFonts w:cs="Arial"/>
          <w:bCs/>
          <w:sz w:val="20"/>
          <w:szCs w:val="18"/>
        </w:rPr>
        <w:t xml:space="preserve">Der Einsatz von Salz erfolgt durch den </w:t>
      </w:r>
      <w:r w:rsidR="0096552C" w:rsidRPr="009E2CC7">
        <w:rPr>
          <w:rFonts w:cs="Arial"/>
          <w:bCs/>
          <w:sz w:val="20"/>
          <w:szCs w:val="18"/>
        </w:rPr>
        <w:t>Unternehmer</w:t>
      </w:r>
      <w:r w:rsidRPr="009E2CC7">
        <w:rPr>
          <w:rFonts w:cs="Arial"/>
          <w:bCs/>
          <w:sz w:val="20"/>
          <w:szCs w:val="18"/>
        </w:rPr>
        <w:t xml:space="preserve">. </w:t>
      </w:r>
      <w:r w:rsidR="00C80241" w:rsidRPr="009E2CC7">
        <w:rPr>
          <w:rFonts w:cs="Arial"/>
          <w:bCs/>
          <w:sz w:val="20"/>
          <w:szCs w:val="18"/>
        </w:rPr>
        <w:t>Beschaffung und Lagerplatz/Ladeplatz ist Sache des Unternehmer</w:t>
      </w:r>
      <w:r w:rsidR="003523A6" w:rsidRPr="009E2CC7">
        <w:rPr>
          <w:rFonts w:cs="Arial"/>
          <w:bCs/>
          <w:sz w:val="20"/>
          <w:szCs w:val="18"/>
        </w:rPr>
        <w:t>s</w:t>
      </w:r>
      <w:r w:rsidR="00C80241" w:rsidRPr="009E2CC7">
        <w:rPr>
          <w:rFonts w:cs="Arial"/>
          <w:bCs/>
          <w:sz w:val="20"/>
          <w:szCs w:val="18"/>
        </w:rPr>
        <w:t>.</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Einführungsgesetz zur IVöB des Kantons Graubünden (EG IVöB)</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zum Einführungsgesetz zur IVöB des Kantons Graubünden (VOzEG IVöB)</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61E738B6" w:rsidR="00463995" w:rsidRPr="004D2497" w:rsidRDefault="00A50F5A" w:rsidP="002F51EE">
      <w:pPr>
        <w:pStyle w:val="A1Char"/>
        <w:spacing w:before="60" w:line="240" w:lineRule="auto"/>
        <w:rPr>
          <w:rFonts w:cs="Arial"/>
          <w:sz w:val="20"/>
        </w:rPr>
      </w:pPr>
      <w:r w:rsidRPr="004D2497">
        <w:rPr>
          <w:rFonts w:cs="Arial"/>
          <w:sz w:val="20"/>
        </w:rPr>
        <w:t xml:space="preserve">Für die Erbringung des gesamten in Ziff. 2 hiervor umschriebenen Winterdienstes ist vom Unternehmer eine Entschädigung für die gesamte zu räumende </w:t>
      </w:r>
      <w:r w:rsidR="00B073BD" w:rsidRPr="004D2497">
        <w:rPr>
          <w:rFonts w:cs="Arial"/>
          <w:sz w:val="20"/>
        </w:rPr>
        <w:t xml:space="preserve">und zu streuende </w:t>
      </w:r>
      <w:r w:rsidRPr="004D2497">
        <w:rPr>
          <w:rFonts w:cs="Arial"/>
          <w:sz w:val="20"/>
        </w:rPr>
        <w:t>Fläche pro Jahr anzubieten. Die</w:t>
      </w:r>
      <w:r w:rsidR="00B073BD" w:rsidRPr="004D2497">
        <w:rPr>
          <w:rFonts w:cs="Arial"/>
          <w:sz w:val="20"/>
        </w:rPr>
        <w:t xml:space="preserve"> zu räumende</w:t>
      </w:r>
      <w:r w:rsidRPr="004D2497">
        <w:rPr>
          <w:rFonts w:cs="Arial"/>
          <w:sz w:val="20"/>
        </w:rPr>
        <w:t xml:space="preserve"> Fläche beträgt </w:t>
      </w:r>
      <w:r w:rsidR="00AC00FC" w:rsidRPr="004D2497">
        <w:rPr>
          <w:rFonts w:cs="Arial"/>
          <w:sz w:val="20"/>
        </w:rPr>
        <w:t xml:space="preserve"> </w:t>
      </w:r>
      <w:r w:rsidR="00777488" w:rsidRPr="004D2497">
        <w:rPr>
          <w:rFonts w:cs="Arial"/>
          <w:sz w:val="20"/>
        </w:rPr>
        <w:t>4</w:t>
      </w:r>
      <w:r w:rsidR="00E404B8" w:rsidRPr="004D2497">
        <w:rPr>
          <w:rFonts w:cs="Arial"/>
          <w:sz w:val="20"/>
        </w:rPr>
        <w:t>`</w:t>
      </w:r>
      <w:r w:rsidR="00777488" w:rsidRPr="004D2497">
        <w:rPr>
          <w:rFonts w:cs="Arial"/>
          <w:sz w:val="20"/>
        </w:rPr>
        <w:t>5</w:t>
      </w:r>
      <w:r w:rsidR="00E404B8" w:rsidRPr="004D2497">
        <w:rPr>
          <w:rFonts w:cs="Arial"/>
          <w:sz w:val="20"/>
        </w:rPr>
        <w:t>00</w:t>
      </w:r>
      <w:r w:rsidR="00B073BD" w:rsidRPr="004D2497">
        <w:rPr>
          <w:rFonts w:cs="Arial"/>
          <w:sz w:val="20"/>
        </w:rPr>
        <w:t xml:space="preserve"> m</w:t>
      </w:r>
      <w:r w:rsidR="00B073BD" w:rsidRPr="004D2497">
        <w:rPr>
          <w:rFonts w:cs="Arial"/>
          <w:sz w:val="20"/>
          <w:vertAlign w:val="superscript"/>
        </w:rPr>
        <w:t>2</w:t>
      </w:r>
      <w:r w:rsidR="00B073BD" w:rsidRPr="004D2497">
        <w:rPr>
          <w:rFonts w:cs="Arial"/>
          <w:sz w:val="20"/>
        </w:rPr>
        <w:t xml:space="preserve">, die zu streuende Fläche beträgt </w:t>
      </w:r>
      <w:r w:rsidR="00777488" w:rsidRPr="004D2497">
        <w:rPr>
          <w:rFonts w:cs="Arial"/>
          <w:sz w:val="20"/>
        </w:rPr>
        <w:t>4</w:t>
      </w:r>
      <w:r w:rsidR="00B073BD" w:rsidRPr="004D2497">
        <w:rPr>
          <w:rFonts w:cs="Arial"/>
          <w:sz w:val="20"/>
        </w:rPr>
        <w:t>’</w:t>
      </w:r>
      <w:r w:rsidR="00AC00FC" w:rsidRPr="004D2497">
        <w:rPr>
          <w:rFonts w:cs="Arial"/>
          <w:sz w:val="20"/>
        </w:rPr>
        <w:t>5</w:t>
      </w:r>
      <w:r w:rsidR="00B073BD" w:rsidRPr="004D2497">
        <w:rPr>
          <w:rFonts w:cs="Arial"/>
          <w:sz w:val="20"/>
        </w:rPr>
        <w:t>00</w:t>
      </w:r>
      <w:r w:rsidR="00A8349C" w:rsidRPr="004D2497">
        <w:rPr>
          <w:rFonts w:cs="Arial"/>
          <w:sz w:val="20"/>
        </w:rPr>
        <w:t xml:space="preserve"> </w:t>
      </w:r>
      <w:r w:rsidR="00ED7854" w:rsidRPr="004D2497">
        <w:rPr>
          <w:rFonts w:cs="Arial"/>
          <w:sz w:val="20"/>
        </w:rPr>
        <w:t>m</w:t>
      </w:r>
      <w:r w:rsidR="00ED7854" w:rsidRPr="004D2497">
        <w:rPr>
          <w:rFonts w:cs="Arial"/>
          <w:sz w:val="20"/>
          <w:vertAlign w:val="superscript"/>
        </w:rPr>
        <w:t>2</w:t>
      </w:r>
      <w:r w:rsidRPr="004D2497">
        <w:rPr>
          <w:rFonts w:cs="Arial"/>
          <w:sz w:val="20"/>
        </w:rPr>
        <w:t xml:space="preserve"> (vgl. Beilage </w:t>
      </w:r>
      <w:r w:rsidR="003308BA" w:rsidRPr="004D2497">
        <w:rPr>
          <w:rFonts w:cs="Arial"/>
          <w:sz w:val="20"/>
          <w:szCs w:val="18"/>
        </w:rPr>
        <w:t xml:space="preserve">Nr. </w:t>
      </w:r>
      <w:r w:rsidRPr="004D2497">
        <w:rPr>
          <w:rFonts w:cs="Arial"/>
          <w:sz w:val="20"/>
        </w:rPr>
        <w:t xml:space="preserve">1). </w:t>
      </w:r>
      <w:r w:rsidR="00463995" w:rsidRPr="004D2497">
        <w:rPr>
          <w:rFonts w:cs="Arial"/>
          <w:sz w:val="20"/>
        </w:rPr>
        <w:t>Der Unternehmer hat die Entschädigung pro m</w:t>
      </w:r>
      <w:r w:rsidR="00463995" w:rsidRPr="004D2497">
        <w:rPr>
          <w:rFonts w:cs="Arial"/>
          <w:sz w:val="20"/>
          <w:vertAlign w:val="superscript"/>
        </w:rPr>
        <w:t>2</w:t>
      </w:r>
      <w:r w:rsidR="00463995" w:rsidRPr="004D2497">
        <w:rPr>
          <w:rFonts w:cs="Arial"/>
          <w:sz w:val="20"/>
        </w:rPr>
        <w:t xml:space="preserve"> multipliziert mit der zu räumenden</w:t>
      </w:r>
      <w:r w:rsidR="00B073BD" w:rsidRPr="004D2497">
        <w:rPr>
          <w:rFonts w:cs="Arial"/>
          <w:sz w:val="20"/>
        </w:rPr>
        <w:t xml:space="preserve"> und zu streuenden</w:t>
      </w:r>
      <w:r w:rsidR="00463995" w:rsidRPr="004D2497">
        <w:rPr>
          <w:rFonts w:cs="Arial"/>
          <w:sz w:val="20"/>
        </w:rPr>
        <w:t xml:space="preserve"> Fläche pro Jahr anzubieten. </w:t>
      </w:r>
      <w:r w:rsidRPr="004D2497">
        <w:rPr>
          <w:rFonts w:cs="Arial"/>
          <w:sz w:val="20"/>
        </w:rPr>
        <w:t xml:space="preserve">Dieser Betrag wird von der Gemeinde der jährlichen Entschädigung </w:t>
      </w:r>
      <w:r w:rsidR="00463995" w:rsidRPr="004D2497">
        <w:rPr>
          <w:rFonts w:cs="Arial"/>
          <w:sz w:val="20"/>
        </w:rPr>
        <w:t>über</w:t>
      </w:r>
      <w:r w:rsidRPr="004D2497">
        <w:rPr>
          <w:rFonts w:cs="Arial"/>
          <w:sz w:val="20"/>
        </w:rPr>
        <w:t xml:space="preserve"> die gesamte Vertragsdauer zugrunde gelegt.</w:t>
      </w:r>
    </w:p>
    <w:p w14:paraId="62A8F018" w14:textId="30224667" w:rsidR="00463995" w:rsidRPr="004D2497" w:rsidRDefault="00463995" w:rsidP="002F51EE">
      <w:pPr>
        <w:tabs>
          <w:tab w:val="left" w:pos="709"/>
          <w:tab w:val="left" w:pos="7938"/>
        </w:tabs>
        <w:ind w:left="709" w:hanging="709"/>
        <w:jc w:val="both"/>
        <w:rPr>
          <w:rFonts w:cs="Arial"/>
          <w:bCs/>
          <w:sz w:val="20"/>
          <w:szCs w:val="18"/>
        </w:rPr>
      </w:pPr>
      <w:r w:rsidRPr="004D2497">
        <w:rPr>
          <w:rFonts w:cs="Arial"/>
          <w:bCs/>
          <w:sz w:val="20"/>
          <w:szCs w:val="18"/>
        </w:rPr>
        <w:tab/>
        <w:t xml:space="preserve">Durch Fahrregelungen oder Neubau von Strassen und dergleichen können Strassen-/Gehsteigabschnitte oder Plätze zum Auftrag hinzukommen oder wegfallen. Ebenso können die im Plan (Beilage </w:t>
      </w:r>
      <w:r w:rsidR="003308BA" w:rsidRPr="004D2497">
        <w:rPr>
          <w:rFonts w:cs="Arial"/>
          <w:sz w:val="20"/>
          <w:szCs w:val="18"/>
        </w:rPr>
        <w:t xml:space="preserve">Nr. </w:t>
      </w:r>
      <w:r w:rsidRPr="004D2497">
        <w:rPr>
          <w:rFonts w:cs="Arial"/>
          <w:bCs/>
          <w:sz w:val="20"/>
          <w:szCs w:val="18"/>
        </w:rPr>
        <w:t>1) vorgegebenen Schneedepots ändern. D</w:t>
      </w:r>
      <w:r w:rsidR="0023152B" w:rsidRPr="004D2497">
        <w:rPr>
          <w:rFonts w:cs="Arial"/>
          <w:bCs/>
          <w:sz w:val="20"/>
          <w:szCs w:val="18"/>
        </w:rPr>
        <w:t xml:space="preserve">er Technische </w:t>
      </w:r>
      <w:r w:rsidR="006E4D37" w:rsidRPr="004D2497">
        <w:rPr>
          <w:rFonts w:cs="Arial"/>
          <w:bCs/>
          <w:sz w:val="20"/>
          <w:szCs w:val="18"/>
        </w:rPr>
        <w:t>Betrieb</w:t>
      </w:r>
      <w:r w:rsidRPr="004D2497">
        <w:rPr>
          <w:rFonts w:cs="Arial"/>
          <w:bCs/>
          <w:sz w:val="20"/>
          <w:szCs w:val="18"/>
        </w:rPr>
        <w:t xml:space="preserve"> der Gemeinde </w:t>
      </w:r>
      <w:r w:rsidR="006E4D37" w:rsidRPr="004D2497">
        <w:rPr>
          <w:rFonts w:cs="Arial"/>
          <w:bCs/>
          <w:sz w:val="20"/>
          <w:szCs w:val="18"/>
        </w:rPr>
        <w:t>Albula/Alvra</w:t>
      </w:r>
      <w:r w:rsidRPr="004D2497">
        <w:rPr>
          <w:rFonts w:cs="Arial"/>
          <w:bCs/>
          <w:sz w:val="20"/>
          <w:szCs w:val="18"/>
        </w:rPr>
        <w:t xml:space="preserve"> gibt den geänderten Winterdienstplan jedes Jahr bis Ende September für die kommende Wintersaison bekannt. Der Unternehmer unterzeichnet den neuen Plan und erstattet </w:t>
      </w:r>
      <w:r w:rsidR="0023152B" w:rsidRPr="004D2497">
        <w:rPr>
          <w:rFonts w:cs="Arial"/>
          <w:bCs/>
          <w:sz w:val="20"/>
          <w:szCs w:val="18"/>
        </w:rPr>
        <w:t>diesen dem Technischen Dienst zurück</w:t>
      </w:r>
      <w:r w:rsidRPr="004D2497">
        <w:rPr>
          <w:rFonts w:cs="Arial"/>
          <w:bCs/>
          <w:sz w:val="20"/>
          <w:szCs w:val="18"/>
        </w:rPr>
        <w:t xml:space="preserve">. Der Plan gilt bis zur gegenseitigen Unterzeichnung eines abgeänderten Planes. </w:t>
      </w:r>
    </w:p>
    <w:p w14:paraId="10BFDBD9" w14:textId="17CCCD69" w:rsidR="00E404B8" w:rsidRPr="004D2497" w:rsidRDefault="00463995" w:rsidP="00E404B8">
      <w:pPr>
        <w:tabs>
          <w:tab w:val="left" w:pos="709"/>
          <w:tab w:val="left" w:pos="7938"/>
        </w:tabs>
        <w:ind w:left="709" w:hanging="709"/>
        <w:jc w:val="both"/>
        <w:rPr>
          <w:rFonts w:cs="Arial"/>
          <w:bCs/>
          <w:sz w:val="20"/>
          <w:szCs w:val="18"/>
        </w:rPr>
      </w:pPr>
      <w:r w:rsidRPr="004D2497">
        <w:rPr>
          <w:rFonts w:cs="Arial"/>
          <w:bCs/>
          <w:sz w:val="20"/>
          <w:szCs w:val="18"/>
        </w:rPr>
        <w:tab/>
        <w:t>Die jährliche Entschädigung wird nach dem unveränderten, angebotenen Preis pro m</w:t>
      </w:r>
      <w:r w:rsidRPr="004D2497">
        <w:rPr>
          <w:rFonts w:cs="Arial"/>
          <w:bCs/>
          <w:sz w:val="20"/>
          <w:szCs w:val="18"/>
          <w:vertAlign w:val="superscript"/>
        </w:rPr>
        <w:t>2</w:t>
      </w:r>
      <w:r w:rsidRPr="004D2497">
        <w:rPr>
          <w:rFonts w:cs="Arial"/>
          <w:bCs/>
          <w:sz w:val="20"/>
          <w:szCs w:val="18"/>
        </w:rPr>
        <w:t xml:space="preserve"> Winterdienstleistung dem neuen Ausmass linear angepasst. </w:t>
      </w:r>
    </w:p>
    <w:p w14:paraId="181DF33E" w14:textId="11643188" w:rsidR="004207BD" w:rsidRPr="004D2497" w:rsidRDefault="00463995" w:rsidP="00BD592B">
      <w:pPr>
        <w:pStyle w:val="berschrift2"/>
        <w:rPr>
          <w:rFonts w:cs="Arial"/>
          <w:sz w:val="20"/>
        </w:rPr>
      </w:pPr>
      <w:bookmarkStart w:id="49" w:name="_Toc456618916"/>
      <w:r w:rsidRPr="004D2497">
        <w:rPr>
          <w:rFonts w:cs="Arial"/>
          <w:sz w:val="20"/>
        </w:rPr>
        <w:t>4.2.</w:t>
      </w:r>
      <w:r w:rsidR="004207BD" w:rsidRPr="004D2497">
        <w:rPr>
          <w:rFonts w:cs="Arial"/>
          <w:sz w:val="20"/>
        </w:rPr>
        <w:tab/>
      </w:r>
      <w:bookmarkEnd w:id="49"/>
      <w:r w:rsidRPr="004D2497">
        <w:rPr>
          <w:rFonts w:cs="Arial"/>
          <w:sz w:val="20"/>
        </w:rPr>
        <w:t>Inhalt des Preises für die Schneeräumung pro m</w:t>
      </w:r>
      <w:r w:rsidRPr="004D2497">
        <w:rPr>
          <w:rFonts w:cs="Arial"/>
          <w:sz w:val="20"/>
          <w:vertAlign w:val="superscript"/>
        </w:rPr>
        <w:t>2</w:t>
      </w:r>
    </w:p>
    <w:p w14:paraId="68000A03" w14:textId="52045230" w:rsidR="004617F0" w:rsidRPr="004D2497" w:rsidRDefault="00463995" w:rsidP="002F51EE">
      <w:pPr>
        <w:ind w:left="680" w:hanging="680"/>
        <w:jc w:val="both"/>
        <w:rPr>
          <w:rFonts w:cs="Arial"/>
          <w:sz w:val="20"/>
          <w:szCs w:val="18"/>
        </w:rPr>
      </w:pPr>
      <w:r w:rsidRPr="004D2497">
        <w:rPr>
          <w:rFonts w:cs="Arial"/>
          <w:sz w:val="22"/>
        </w:rPr>
        <w:tab/>
      </w:r>
      <w:r w:rsidRPr="004D2497">
        <w:rPr>
          <w:rFonts w:cs="Arial"/>
          <w:sz w:val="20"/>
          <w:szCs w:val="18"/>
        </w:rPr>
        <w:t>Der Unternehmer hat im Sinne einer Pauschale sämtliche Kosten</w:t>
      </w:r>
      <w:r w:rsidR="0084570E" w:rsidRPr="004D2497">
        <w:rPr>
          <w:rFonts w:cs="Arial"/>
          <w:sz w:val="20"/>
          <w:szCs w:val="18"/>
        </w:rPr>
        <w:t xml:space="preserve"> zuzüglich Mehrwertsteuer</w:t>
      </w:r>
      <w:r w:rsidRPr="004D2497">
        <w:rPr>
          <w:rFonts w:cs="Arial"/>
          <w:sz w:val="20"/>
          <w:szCs w:val="18"/>
        </w:rPr>
        <w:t xml:space="preserve"> </w:t>
      </w:r>
      <w:r w:rsidR="0070443A" w:rsidRPr="004D2497">
        <w:rPr>
          <w:rFonts w:cs="Arial"/>
          <w:sz w:val="20"/>
          <w:szCs w:val="18"/>
        </w:rPr>
        <w:t xml:space="preserve">(separate ausgewiesen) </w:t>
      </w:r>
      <w:r w:rsidRPr="004D2497">
        <w:rPr>
          <w:rFonts w:cs="Arial"/>
          <w:sz w:val="20"/>
          <w:szCs w:val="18"/>
        </w:rPr>
        <w:t>in sein Angebot pro m</w:t>
      </w:r>
      <w:r w:rsidRPr="004D2497">
        <w:rPr>
          <w:rFonts w:cs="Arial"/>
          <w:sz w:val="20"/>
          <w:szCs w:val="18"/>
          <w:vertAlign w:val="superscript"/>
        </w:rPr>
        <w:t>2</w:t>
      </w:r>
      <w:r w:rsidRPr="004D2497">
        <w:rPr>
          <w:rFonts w:cs="Arial"/>
          <w:sz w:val="20"/>
          <w:szCs w:val="18"/>
        </w:rPr>
        <w:t xml:space="preserve"> Winterdienstleistungen einzurechnen. Namentlich hat er die Personal-, Maschinen- und Gerätekosten</w:t>
      </w:r>
      <w:r w:rsidR="004617F0" w:rsidRPr="004D2497">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4D2497">
        <w:rPr>
          <w:rFonts w:cs="Arial"/>
          <w:sz w:val="20"/>
          <w:szCs w:val="18"/>
        </w:rPr>
        <w:t>s</w:t>
      </w:r>
      <w:r w:rsidR="004617F0" w:rsidRPr="004D2497">
        <w:rPr>
          <w:rFonts w:cs="Arial"/>
          <w:sz w:val="20"/>
          <w:szCs w:val="18"/>
        </w:rPr>
        <w:t>t, Begleitpersonal, Überzeit und Sonntagsarbeit, Organisations- und Administrationskosten und dergleichen im angebotenen m</w:t>
      </w:r>
      <w:r w:rsidR="004617F0" w:rsidRPr="004D2497">
        <w:rPr>
          <w:rFonts w:cs="Arial"/>
          <w:sz w:val="20"/>
          <w:szCs w:val="18"/>
          <w:vertAlign w:val="superscript"/>
        </w:rPr>
        <w:t>2</w:t>
      </w:r>
      <w:r w:rsidR="004617F0" w:rsidRPr="004D2497">
        <w:rPr>
          <w:rFonts w:cs="Arial"/>
          <w:sz w:val="20"/>
          <w:szCs w:val="18"/>
        </w:rPr>
        <w:t xml:space="preserve">-Preis einzurechnen. </w:t>
      </w:r>
    </w:p>
    <w:p w14:paraId="3F5FE671" w14:textId="6A781CFE" w:rsidR="0084570E" w:rsidRPr="004D2497" w:rsidRDefault="004617F0" w:rsidP="002F51EE">
      <w:pPr>
        <w:ind w:left="680" w:hanging="680"/>
        <w:jc w:val="both"/>
        <w:rPr>
          <w:rFonts w:cs="Arial"/>
          <w:sz w:val="20"/>
          <w:szCs w:val="18"/>
        </w:rPr>
      </w:pPr>
      <w:r w:rsidRPr="004D2497">
        <w:rPr>
          <w:rFonts w:cs="Arial"/>
          <w:sz w:val="20"/>
          <w:szCs w:val="18"/>
        </w:rPr>
        <w:tab/>
        <w:t>Die Auftraggeberin entrichtet keine höheren m</w:t>
      </w:r>
      <w:r w:rsidRPr="004D2497">
        <w:rPr>
          <w:rFonts w:cs="Arial"/>
          <w:sz w:val="20"/>
          <w:szCs w:val="18"/>
          <w:vertAlign w:val="superscript"/>
        </w:rPr>
        <w:t>2</w:t>
      </w:r>
      <w:r w:rsidRPr="004D2497">
        <w:rPr>
          <w:rFonts w:cs="Arial"/>
          <w:sz w:val="20"/>
          <w:szCs w:val="18"/>
        </w:rPr>
        <w:t>-Entschädigungen bei häufigerem Schneefall, Änderung der Personal- und Maschinen- oder Gerätekosten oder Änderungen in den Steuern und Abgaben (z.B. LSVA). Der angebotene m</w:t>
      </w:r>
      <w:r w:rsidRPr="004D2497">
        <w:rPr>
          <w:rFonts w:cs="Arial"/>
          <w:sz w:val="20"/>
          <w:szCs w:val="18"/>
          <w:vertAlign w:val="superscript"/>
        </w:rPr>
        <w:t>2</w:t>
      </w:r>
      <w:r w:rsidRPr="004D2497">
        <w:rPr>
          <w:rFonts w:cs="Arial"/>
          <w:sz w:val="20"/>
          <w:szCs w:val="18"/>
        </w:rPr>
        <w:t xml:space="preserve">-Preis gilt für die gesamte Vertragsdauer, unterliegt keinem Teuerungszuschlag und ist für die gesamte Vertragsdauer fix. </w:t>
      </w:r>
    </w:p>
    <w:p w14:paraId="09AD7BCC" w14:textId="382A5A0A" w:rsidR="0084570E" w:rsidRPr="004D2497" w:rsidRDefault="0084570E" w:rsidP="00BD592B">
      <w:pPr>
        <w:ind w:left="680" w:hanging="680"/>
        <w:rPr>
          <w:rFonts w:cs="Arial"/>
          <w:sz w:val="20"/>
          <w:szCs w:val="18"/>
        </w:rPr>
      </w:pPr>
      <w:r w:rsidRPr="004D2497">
        <w:rPr>
          <w:rFonts w:cs="Arial"/>
          <w:sz w:val="20"/>
          <w:szCs w:val="18"/>
        </w:rPr>
        <w:tab/>
        <w:t xml:space="preserve">Ändert sich der Mehrwertsteuersatz, wird die Entschädigung entsprechend angepasst. </w:t>
      </w:r>
    </w:p>
    <w:p w14:paraId="31A863E0" w14:textId="161C75A1" w:rsidR="000866C2" w:rsidRPr="004D2497" w:rsidRDefault="000866C2" w:rsidP="00BD592B">
      <w:pPr>
        <w:pStyle w:val="berschrift2"/>
        <w:rPr>
          <w:rFonts w:cs="Arial"/>
          <w:sz w:val="20"/>
        </w:rPr>
      </w:pPr>
      <w:r w:rsidRPr="004D2497">
        <w:rPr>
          <w:rFonts w:cs="Arial"/>
          <w:sz w:val="20"/>
        </w:rPr>
        <w:t>4.3</w:t>
      </w:r>
      <w:bookmarkStart w:id="50" w:name="_Toc456618917"/>
      <w:r w:rsidRPr="004D2497">
        <w:rPr>
          <w:rFonts w:cs="Arial"/>
          <w:sz w:val="20"/>
        </w:rPr>
        <w:t>.</w:t>
      </w:r>
      <w:r w:rsidR="004207BD" w:rsidRPr="004D2497">
        <w:rPr>
          <w:rFonts w:cs="Arial"/>
          <w:sz w:val="20"/>
        </w:rPr>
        <w:tab/>
      </w:r>
      <w:bookmarkEnd w:id="50"/>
      <w:r w:rsidRPr="004D2497">
        <w:rPr>
          <w:rFonts w:cs="Arial"/>
          <w:sz w:val="20"/>
        </w:rPr>
        <w:t>Vertragsdauer</w:t>
      </w:r>
    </w:p>
    <w:p w14:paraId="7F18D18D" w14:textId="6292E502" w:rsidR="004207BD" w:rsidRPr="004D2497" w:rsidRDefault="004207BD" w:rsidP="00BD592B">
      <w:pPr>
        <w:pStyle w:val="A1Char"/>
        <w:spacing w:before="60" w:line="240" w:lineRule="auto"/>
        <w:rPr>
          <w:rFonts w:cs="Arial"/>
          <w:color w:val="000000" w:themeColor="text1"/>
          <w:sz w:val="20"/>
        </w:rPr>
      </w:pPr>
      <w:r w:rsidRPr="004D2497">
        <w:rPr>
          <w:rFonts w:cs="Arial"/>
          <w:sz w:val="20"/>
        </w:rPr>
        <w:t xml:space="preserve">Der Vertrag wird für die Dauer von </w:t>
      </w:r>
      <w:r w:rsidR="009E2CC7" w:rsidRPr="004D2497">
        <w:rPr>
          <w:rFonts w:cs="Arial"/>
          <w:b/>
          <w:sz w:val="20"/>
        </w:rPr>
        <w:t>10</w:t>
      </w:r>
      <w:r w:rsidRPr="004D2497">
        <w:rPr>
          <w:rFonts w:cs="Arial"/>
          <w:sz w:val="20"/>
        </w:rPr>
        <w:t xml:space="preserve"> Jahren</w:t>
      </w:r>
      <w:r w:rsidR="00922F7C" w:rsidRPr="004D2497">
        <w:rPr>
          <w:rFonts w:cs="Arial"/>
          <w:sz w:val="20"/>
        </w:rPr>
        <w:t xml:space="preserve"> mit voraussichtlichem Beginn am </w:t>
      </w:r>
      <w:r w:rsidR="00011CA7" w:rsidRPr="004D2497">
        <w:rPr>
          <w:rFonts w:cs="Arial"/>
          <w:sz w:val="20"/>
        </w:rPr>
        <w:t>1. November 2026</w:t>
      </w:r>
      <w:r w:rsidR="00922F7C" w:rsidRPr="004D2497">
        <w:rPr>
          <w:rFonts w:cs="Arial"/>
          <w:sz w:val="20"/>
        </w:rPr>
        <w:t xml:space="preserve"> und voraussichtlichem Ende am </w:t>
      </w:r>
      <w:r w:rsidR="00011CA7" w:rsidRPr="004D2497">
        <w:rPr>
          <w:rFonts w:cs="Arial"/>
          <w:sz w:val="20"/>
        </w:rPr>
        <w:t xml:space="preserve">31. </w:t>
      </w:r>
      <w:r w:rsidR="00055A2B" w:rsidRPr="004D2497">
        <w:rPr>
          <w:rFonts w:cs="Arial"/>
          <w:sz w:val="20"/>
        </w:rPr>
        <w:t>Oktober 2036</w:t>
      </w:r>
      <w:r w:rsidR="00922F7C" w:rsidRPr="004D2497">
        <w:rPr>
          <w:rFonts w:cs="Arial"/>
          <w:sz w:val="20"/>
        </w:rPr>
        <w:t xml:space="preserve"> </w:t>
      </w:r>
      <w:r w:rsidRPr="004D2497">
        <w:rPr>
          <w:rFonts w:cs="Arial"/>
          <w:sz w:val="20"/>
        </w:rPr>
        <w:t xml:space="preserve">fest </w:t>
      </w:r>
      <w:r w:rsidRPr="004D2497">
        <w:rPr>
          <w:rFonts w:cs="Arial"/>
          <w:color w:val="000000" w:themeColor="text1"/>
          <w:sz w:val="20"/>
        </w:rPr>
        <w:t>abgeschlossen.</w:t>
      </w:r>
      <w:r w:rsidR="00922F7C" w:rsidRPr="004D2497">
        <w:rPr>
          <w:rFonts w:cs="Arial"/>
          <w:color w:val="000000" w:themeColor="text1"/>
          <w:sz w:val="20"/>
        </w:rPr>
        <w:t xml:space="preserve"> </w:t>
      </w:r>
    </w:p>
    <w:p w14:paraId="40CFA7A5" w14:textId="71B36934" w:rsidR="00922F7C" w:rsidRPr="004D2497" w:rsidRDefault="00922F7C" w:rsidP="00BD592B">
      <w:pPr>
        <w:pStyle w:val="A1Char"/>
        <w:spacing w:before="60" w:line="240" w:lineRule="auto"/>
        <w:rPr>
          <w:rFonts w:cs="Arial"/>
          <w:color w:val="000000" w:themeColor="text1"/>
          <w:sz w:val="20"/>
        </w:rPr>
      </w:pPr>
      <w:r w:rsidRPr="004D2497">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4D2497">
        <w:rPr>
          <w:rFonts w:cs="Arial"/>
          <w:color w:val="000000" w:themeColor="text1"/>
          <w:sz w:val="20"/>
        </w:rPr>
        <w:t>Für den Fall von Rechtsmittelverfahren gegen die Neuvergabe der Winterdienstarbeiten für d</w:t>
      </w:r>
      <w:r w:rsidR="00711F98" w:rsidRPr="004D2497">
        <w:rPr>
          <w:rFonts w:cs="Arial"/>
          <w:color w:val="000000" w:themeColor="text1"/>
          <w:sz w:val="20"/>
        </w:rPr>
        <w:t xml:space="preserve">en Winter </w:t>
      </w:r>
      <w:r w:rsidR="00055A2B" w:rsidRPr="004D2497">
        <w:rPr>
          <w:rFonts w:cs="Arial"/>
          <w:color w:val="000000" w:themeColor="text1"/>
          <w:sz w:val="20"/>
        </w:rPr>
        <w:t>2035</w:t>
      </w:r>
      <w:r w:rsidR="00011CA7" w:rsidRPr="004D2497">
        <w:rPr>
          <w:rFonts w:cs="Arial"/>
          <w:color w:val="000000" w:themeColor="text1"/>
          <w:sz w:val="20"/>
        </w:rPr>
        <w:t>/203</w:t>
      </w:r>
      <w:r w:rsidR="00055A2B" w:rsidRPr="004D2497">
        <w:rPr>
          <w:rFonts w:cs="Arial"/>
          <w:color w:val="000000" w:themeColor="text1"/>
          <w:sz w:val="20"/>
        </w:rPr>
        <w:t>6</w:t>
      </w:r>
      <w:r w:rsidRPr="004D2497">
        <w:rPr>
          <w:rFonts w:cs="Arial"/>
          <w:color w:val="000000" w:themeColor="text1"/>
          <w:sz w:val="20"/>
        </w:rPr>
        <w:t xml:space="preserve"> und die folgenden Jahre verpflichtet sich der Unternehmer, den Vertrag zu den darin genannten Bedingungen namentlich Entschädigungen</w:t>
      </w:r>
      <w:r w:rsidRPr="00A9117D">
        <w:rPr>
          <w:rFonts w:cs="Arial"/>
          <w:color w:val="000000" w:themeColor="text1"/>
          <w:sz w:val="20"/>
        </w:rPr>
        <w:t xml:space="preserve"> bis zur Rechtskraft des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t>bedingungen;</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45BBCB6D" w14:textId="23FABF22" w:rsidR="00186E62" w:rsidRPr="00A9117D"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011CA7">
        <w:rPr>
          <w:rFonts w:cs="Arial"/>
          <w:color w:val="000000" w:themeColor="text1"/>
          <w:sz w:val="20"/>
        </w:rPr>
        <w:t>Albula/aAlvra</w:t>
      </w:r>
      <w:r w:rsidRPr="00A9117D">
        <w:rPr>
          <w:rFonts w:cs="Arial"/>
          <w:color w:val="000000" w:themeColor="text1"/>
          <w:sz w:val="20"/>
        </w:rPr>
        <w:t xml:space="preserve"> als Gebietseinheit </w:t>
      </w:r>
      <w:r w:rsidRPr="00A9117D">
        <w:rPr>
          <w:rFonts w:cs="Arial"/>
          <w:color w:val="000000" w:themeColor="text1"/>
          <w:sz w:val="20"/>
        </w:rPr>
        <w:tab/>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63590F77"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Gerätschaften sind </w:t>
      </w:r>
      <w:r w:rsidRPr="00A9117D">
        <w:rPr>
          <w:rFonts w:cs="Arial"/>
          <w:color w:val="000000" w:themeColor="text1"/>
          <w:sz w:val="20"/>
        </w:rPr>
        <w:t xml:space="preserve">in </w:t>
      </w:r>
      <w:r w:rsidR="00DF10F2" w:rsidRPr="004D2497">
        <w:rPr>
          <w:rFonts w:cs="Arial"/>
          <w:color w:val="000000" w:themeColor="text1"/>
          <w:sz w:val="20"/>
        </w:rPr>
        <w:t xml:space="preserve">der </w:t>
      </w:r>
      <w:r w:rsidRPr="004D2497">
        <w:rPr>
          <w:rFonts w:cs="Arial"/>
          <w:color w:val="000000" w:themeColor="text1"/>
          <w:sz w:val="20"/>
        </w:rPr>
        <w:t xml:space="preserve">Regel </w:t>
      </w:r>
      <w:r w:rsidR="00922F7C" w:rsidRPr="004D2497">
        <w:rPr>
          <w:rFonts w:cs="Arial"/>
          <w:color w:val="000000" w:themeColor="text1"/>
          <w:sz w:val="20"/>
        </w:rPr>
        <w:t xml:space="preserve">höchstens </w:t>
      </w:r>
      <w:r w:rsidR="009E2CC7" w:rsidRPr="004D2497">
        <w:rPr>
          <w:rFonts w:cs="Arial"/>
          <w:color w:val="000000" w:themeColor="text1"/>
          <w:sz w:val="20"/>
        </w:rPr>
        <w:t>30</w:t>
      </w:r>
      <w:r w:rsidR="00922F7C" w:rsidRPr="004D2497">
        <w:rPr>
          <w:rFonts w:cs="Arial"/>
          <w:color w:val="000000" w:themeColor="text1"/>
          <w:sz w:val="20"/>
        </w:rPr>
        <w:t xml:space="preserve"> Fahrminuten von</w:t>
      </w:r>
      <w:r w:rsidR="00922F7C" w:rsidRPr="00A9117D">
        <w:rPr>
          <w:rFonts w:cs="Arial"/>
          <w:color w:val="000000" w:themeColor="text1"/>
          <w:sz w:val="20"/>
        </w:rPr>
        <w:t xml:space="preserve"> </w:t>
      </w:r>
      <w:r w:rsidRPr="00A9117D">
        <w:rPr>
          <w:rFonts w:cs="Arial"/>
          <w:color w:val="000000" w:themeColor="text1"/>
          <w:sz w:val="20"/>
        </w:rPr>
        <w:t xml:space="preserve">der Einsatzstrecke </w:t>
      </w:r>
      <w:r w:rsidR="00922F7C" w:rsidRPr="00A9117D">
        <w:rPr>
          <w:rFonts w:cs="Arial"/>
          <w:color w:val="000000" w:themeColor="text1"/>
          <w:sz w:val="20"/>
        </w:rPr>
        <w:t xml:space="preserve">entfernt </w:t>
      </w:r>
      <w:r w:rsidRPr="00A9117D">
        <w:rPr>
          <w:rFonts w:cs="Arial"/>
          <w:color w:val="000000" w:themeColor="text1"/>
          <w:sz w:val="20"/>
        </w:rPr>
        <w:t xml:space="preserve">zu </w:t>
      </w:r>
      <w:r w:rsidR="00922F7C" w:rsidRPr="00A9117D">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lastRenderedPageBreak/>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21"/>
        <w:gridCol w:w="1282"/>
        <w:gridCol w:w="1334"/>
        <w:gridCol w:w="1039"/>
        <w:gridCol w:w="1154"/>
        <w:gridCol w:w="2872"/>
        <w:gridCol w:w="235"/>
        <w:gridCol w:w="1295"/>
        <w:gridCol w:w="602"/>
        <w:gridCol w:w="49"/>
        <w:gridCol w:w="2319"/>
        <w:gridCol w:w="53"/>
      </w:tblGrid>
      <w:tr w:rsidR="00ED6AA6" w:rsidRPr="00A9117D" w14:paraId="43BBCE6F" w14:textId="77777777" w:rsidTr="00B36EAD">
        <w:trPr>
          <w:gridAfter w:val="6"/>
          <w:wAfter w:w="4863" w:type="dxa"/>
        </w:trPr>
        <w:tc>
          <w:tcPr>
            <w:tcW w:w="2440"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373"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46828042"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4D2497">
              <w:rPr>
                <w:rFonts w:cs="Arial"/>
                <w:sz w:val="20"/>
                <w:szCs w:val="22"/>
              </w:rPr>
              <w:t>*</w:t>
            </w:r>
          </w:p>
        </w:tc>
        <w:tc>
          <w:tcPr>
            <w:tcW w:w="2310"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569"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B36EAD">
        <w:trPr>
          <w:gridAfter w:val="6"/>
          <w:wAfter w:w="4863" w:type="dxa"/>
        </w:trPr>
        <w:tc>
          <w:tcPr>
            <w:tcW w:w="2440" w:type="dxa"/>
          </w:tcPr>
          <w:p w14:paraId="31BEDAA4" w14:textId="77777777" w:rsidR="00ED6AA6" w:rsidRPr="004D2497" w:rsidRDefault="00ED6AA6" w:rsidP="00BD592B">
            <w:pPr>
              <w:tabs>
                <w:tab w:val="left" w:pos="4820"/>
                <w:tab w:val="left" w:pos="6804"/>
              </w:tabs>
              <w:rPr>
                <w:rFonts w:cs="Arial"/>
                <w:sz w:val="20"/>
                <w:szCs w:val="22"/>
              </w:rPr>
            </w:pPr>
          </w:p>
          <w:p w14:paraId="16EB522B" w14:textId="39F97308" w:rsidR="00ED6AA6" w:rsidRPr="004D2497" w:rsidRDefault="00ED6AA6" w:rsidP="00BD592B">
            <w:pPr>
              <w:tabs>
                <w:tab w:val="left" w:pos="4820"/>
                <w:tab w:val="left" w:pos="6804"/>
              </w:tabs>
              <w:rPr>
                <w:rFonts w:cs="Arial"/>
                <w:sz w:val="20"/>
                <w:szCs w:val="22"/>
              </w:rPr>
            </w:pPr>
            <w:r w:rsidRPr="004D2497">
              <w:rPr>
                <w:rFonts w:cs="Arial"/>
                <w:sz w:val="20"/>
                <w:szCs w:val="22"/>
              </w:rPr>
              <w:t>Winterdienstarbeiten</w:t>
            </w:r>
          </w:p>
        </w:tc>
        <w:tc>
          <w:tcPr>
            <w:tcW w:w="2373" w:type="dxa"/>
            <w:gridSpan w:val="2"/>
            <w:tcBorders>
              <w:bottom w:val="single" w:sz="4" w:space="0" w:color="auto"/>
            </w:tcBorders>
          </w:tcPr>
          <w:p w14:paraId="7BAD1487" w14:textId="5311181B" w:rsidR="00ED6AA6" w:rsidRPr="004D2497" w:rsidRDefault="00ED6AA6" w:rsidP="00BD592B">
            <w:pPr>
              <w:tabs>
                <w:tab w:val="left" w:pos="4820"/>
                <w:tab w:val="left" w:pos="6804"/>
              </w:tabs>
              <w:rPr>
                <w:rFonts w:cs="Arial"/>
                <w:sz w:val="20"/>
                <w:szCs w:val="22"/>
              </w:rPr>
            </w:pPr>
          </w:p>
          <w:p w14:paraId="51D6A909" w14:textId="77777777" w:rsidR="003D14E6" w:rsidRPr="004D2497" w:rsidRDefault="003D14E6" w:rsidP="00BD592B">
            <w:pPr>
              <w:tabs>
                <w:tab w:val="left" w:pos="4820"/>
                <w:tab w:val="left" w:pos="6804"/>
              </w:tabs>
              <w:rPr>
                <w:rFonts w:cs="Arial"/>
                <w:sz w:val="20"/>
                <w:szCs w:val="22"/>
              </w:rPr>
            </w:pPr>
          </w:p>
          <w:p w14:paraId="5CBBE6EE" w14:textId="4D6F64EF" w:rsidR="00ED6AA6" w:rsidRPr="004D2497" w:rsidRDefault="00ED6AA6" w:rsidP="00BD592B">
            <w:pPr>
              <w:tabs>
                <w:tab w:val="left" w:pos="4820"/>
                <w:tab w:val="left" w:pos="6804"/>
              </w:tabs>
              <w:rPr>
                <w:rFonts w:cs="Arial"/>
                <w:sz w:val="20"/>
                <w:szCs w:val="22"/>
              </w:rPr>
            </w:pPr>
            <w:r w:rsidRPr="004D2497">
              <w:rPr>
                <w:rFonts w:cs="Arial"/>
                <w:sz w:val="20"/>
                <w:szCs w:val="22"/>
              </w:rPr>
              <w:t>…………………………</w:t>
            </w:r>
            <w:r w:rsidR="003D14E6" w:rsidRPr="004D2497">
              <w:rPr>
                <w:rFonts w:cs="Arial"/>
                <w:sz w:val="20"/>
                <w:szCs w:val="22"/>
              </w:rPr>
              <w:t>……</w:t>
            </w:r>
          </w:p>
        </w:tc>
        <w:tc>
          <w:tcPr>
            <w:tcW w:w="2310" w:type="dxa"/>
            <w:gridSpan w:val="2"/>
            <w:tcBorders>
              <w:bottom w:val="single" w:sz="4" w:space="0" w:color="auto"/>
            </w:tcBorders>
          </w:tcPr>
          <w:p w14:paraId="1ECBDEC8" w14:textId="77777777" w:rsidR="00ED6AA6" w:rsidRPr="004D2497" w:rsidRDefault="00ED6AA6" w:rsidP="00BD592B">
            <w:pPr>
              <w:tabs>
                <w:tab w:val="left" w:pos="4820"/>
                <w:tab w:val="left" w:pos="6804"/>
              </w:tabs>
              <w:rPr>
                <w:rFonts w:cs="Arial"/>
                <w:sz w:val="20"/>
                <w:szCs w:val="22"/>
              </w:rPr>
            </w:pPr>
          </w:p>
          <w:p w14:paraId="2F9711DA" w14:textId="3D7F5DC8" w:rsidR="00ED6AA6" w:rsidRPr="004D2497" w:rsidRDefault="00777488" w:rsidP="00777488">
            <w:pPr>
              <w:tabs>
                <w:tab w:val="left" w:pos="4820"/>
                <w:tab w:val="left" w:pos="6804"/>
              </w:tabs>
              <w:rPr>
                <w:rFonts w:cs="Arial"/>
                <w:sz w:val="20"/>
                <w:szCs w:val="22"/>
              </w:rPr>
            </w:pPr>
            <w:r w:rsidRPr="004D2497">
              <w:rPr>
                <w:rFonts w:cs="Arial"/>
                <w:sz w:val="20"/>
                <w:szCs w:val="22"/>
              </w:rPr>
              <w:t>4</w:t>
            </w:r>
            <w:r w:rsidR="00E404B8" w:rsidRPr="004D2497">
              <w:rPr>
                <w:rFonts w:cs="Arial"/>
                <w:sz w:val="20"/>
                <w:szCs w:val="22"/>
              </w:rPr>
              <w:t>`</w:t>
            </w:r>
            <w:r w:rsidRPr="004D2497">
              <w:rPr>
                <w:rFonts w:cs="Arial"/>
                <w:sz w:val="20"/>
                <w:szCs w:val="22"/>
              </w:rPr>
              <w:t>5</w:t>
            </w:r>
            <w:r w:rsidR="00E404B8" w:rsidRPr="004D2497">
              <w:rPr>
                <w:rFonts w:cs="Arial"/>
                <w:sz w:val="20"/>
                <w:szCs w:val="22"/>
              </w:rPr>
              <w:t>00</w:t>
            </w:r>
            <w:r w:rsidR="00ED6AA6" w:rsidRPr="004D2497">
              <w:rPr>
                <w:rFonts w:cs="Arial"/>
                <w:sz w:val="20"/>
                <w:szCs w:val="22"/>
              </w:rPr>
              <w:t xml:space="preserve"> m</w:t>
            </w:r>
            <w:r w:rsidR="00ED6AA6" w:rsidRPr="004D2497">
              <w:rPr>
                <w:rFonts w:cs="Arial"/>
                <w:sz w:val="20"/>
                <w:szCs w:val="22"/>
                <w:vertAlign w:val="superscript"/>
              </w:rPr>
              <w:t>2</w:t>
            </w:r>
          </w:p>
        </w:tc>
        <w:tc>
          <w:tcPr>
            <w:tcW w:w="2569"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17A3665D" w14:textId="77777777" w:rsidTr="00654402">
        <w:trPr>
          <w:gridAfter w:val="6"/>
          <w:wAfter w:w="4863" w:type="dxa"/>
        </w:trPr>
        <w:tc>
          <w:tcPr>
            <w:tcW w:w="2440" w:type="dxa"/>
          </w:tcPr>
          <w:p w14:paraId="294B6DC5" w14:textId="77777777" w:rsidR="00654402" w:rsidRPr="004D2497" w:rsidRDefault="00654402" w:rsidP="00654402">
            <w:pPr>
              <w:tabs>
                <w:tab w:val="left" w:pos="4820"/>
                <w:tab w:val="left" w:pos="6804"/>
              </w:tabs>
              <w:rPr>
                <w:rFonts w:cs="Arial"/>
                <w:sz w:val="20"/>
                <w:szCs w:val="22"/>
              </w:rPr>
            </w:pPr>
          </w:p>
          <w:p w14:paraId="4DBEEAFE" w14:textId="60A4230F" w:rsidR="00654402" w:rsidRPr="004D2497" w:rsidRDefault="00654402" w:rsidP="00654402">
            <w:pPr>
              <w:tabs>
                <w:tab w:val="left" w:pos="4820"/>
                <w:tab w:val="left" w:pos="6804"/>
              </w:tabs>
              <w:rPr>
                <w:rFonts w:cs="Arial"/>
                <w:sz w:val="20"/>
                <w:szCs w:val="22"/>
              </w:rPr>
            </w:pPr>
            <w:r w:rsidRPr="004D2497">
              <w:rPr>
                <w:rFonts w:cs="Arial"/>
                <w:sz w:val="20"/>
                <w:szCs w:val="22"/>
              </w:rPr>
              <w:t>Streuarbeiten</w:t>
            </w:r>
          </w:p>
        </w:tc>
        <w:tc>
          <w:tcPr>
            <w:tcW w:w="2373" w:type="dxa"/>
            <w:gridSpan w:val="2"/>
            <w:tcBorders>
              <w:bottom w:val="single" w:sz="4" w:space="0" w:color="auto"/>
            </w:tcBorders>
          </w:tcPr>
          <w:p w14:paraId="3049F69B" w14:textId="77777777" w:rsidR="00654402" w:rsidRPr="004D2497" w:rsidRDefault="00654402" w:rsidP="00654402">
            <w:pPr>
              <w:tabs>
                <w:tab w:val="left" w:pos="4820"/>
                <w:tab w:val="left" w:pos="6804"/>
              </w:tabs>
              <w:rPr>
                <w:rFonts w:cs="Arial"/>
                <w:sz w:val="20"/>
                <w:szCs w:val="22"/>
              </w:rPr>
            </w:pPr>
          </w:p>
          <w:p w14:paraId="2086541B" w14:textId="77777777" w:rsidR="00654402" w:rsidRPr="004D2497" w:rsidRDefault="00654402" w:rsidP="00654402">
            <w:pPr>
              <w:tabs>
                <w:tab w:val="left" w:pos="4820"/>
                <w:tab w:val="left" w:pos="6804"/>
              </w:tabs>
              <w:rPr>
                <w:rFonts w:cs="Arial"/>
                <w:sz w:val="20"/>
                <w:szCs w:val="22"/>
              </w:rPr>
            </w:pPr>
          </w:p>
          <w:p w14:paraId="5C554156" w14:textId="77777777" w:rsidR="00654402" w:rsidRPr="004D2497" w:rsidRDefault="00654402" w:rsidP="00654402">
            <w:pPr>
              <w:tabs>
                <w:tab w:val="left" w:pos="4820"/>
                <w:tab w:val="left" w:pos="6804"/>
              </w:tabs>
              <w:rPr>
                <w:rFonts w:cs="Arial"/>
                <w:sz w:val="20"/>
                <w:szCs w:val="22"/>
              </w:rPr>
            </w:pPr>
            <w:r w:rsidRPr="004D2497">
              <w:rPr>
                <w:rFonts w:cs="Arial"/>
                <w:sz w:val="20"/>
                <w:szCs w:val="22"/>
              </w:rPr>
              <w:t>………………………………</w:t>
            </w:r>
          </w:p>
        </w:tc>
        <w:tc>
          <w:tcPr>
            <w:tcW w:w="2310" w:type="dxa"/>
            <w:gridSpan w:val="2"/>
            <w:tcBorders>
              <w:bottom w:val="single" w:sz="4" w:space="0" w:color="auto"/>
            </w:tcBorders>
          </w:tcPr>
          <w:p w14:paraId="4DB85C8E" w14:textId="77777777" w:rsidR="00654402" w:rsidRPr="004D2497" w:rsidRDefault="00654402" w:rsidP="00654402">
            <w:pPr>
              <w:tabs>
                <w:tab w:val="left" w:pos="4820"/>
                <w:tab w:val="left" w:pos="6804"/>
              </w:tabs>
              <w:rPr>
                <w:rFonts w:cs="Arial"/>
                <w:sz w:val="20"/>
                <w:szCs w:val="22"/>
              </w:rPr>
            </w:pPr>
          </w:p>
          <w:p w14:paraId="34C38509" w14:textId="09749DF3" w:rsidR="00654402" w:rsidRPr="004D2497" w:rsidRDefault="00777488" w:rsidP="00AC00FC">
            <w:pPr>
              <w:tabs>
                <w:tab w:val="left" w:pos="4820"/>
                <w:tab w:val="left" w:pos="6804"/>
              </w:tabs>
              <w:rPr>
                <w:rFonts w:cs="Arial"/>
                <w:sz w:val="20"/>
                <w:szCs w:val="22"/>
              </w:rPr>
            </w:pPr>
            <w:r w:rsidRPr="004D2497">
              <w:rPr>
                <w:rFonts w:cs="Arial"/>
                <w:sz w:val="20"/>
                <w:szCs w:val="22"/>
              </w:rPr>
              <w:t>4</w:t>
            </w:r>
            <w:r w:rsidR="007D64AA" w:rsidRPr="004D2497">
              <w:rPr>
                <w:rFonts w:cs="Arial"/>
                <w:sz w:val="20"/>
                <w:szCs w:val="22"/>
              </w:rPr>
              <w:t>`</w:t>
            </w:r>
            <w:r w:rsidR="00AC00FC" w:rsidRPr="004D2497">
              <w:rPr>
                <w:rFonts w:cs="Arial"/>
                <w:sz w:val="20"/>
                <w:szCs w:val="22"/>
              </w:rPr>
              <w:t>5</w:t>
            </w:r>
            <w:r w:rsidR="007D64AA" w:rsidRPr="004D2497">
              <w:rPr>
                <w:rFonts w:cs="Arial"/>
                <w:sz w:val="20"/>
                <w:szCs w:val="22"/>
              </w:rPr>
              <w:t>00 m</w:t>
            </w:r>
            <w:r w:rsidR="007D64AA" w:rsidRPr="004D2497">
              <w:rPr>
                <w:rFonts w:cs="Arial"/>
                <w:sz w:val="20"/>
                <w:szCs w:val="22"/>
                <w:vertAlign w:val="superscript"/>
              </w:rPr>
              <w:t>2</w:t>
            </w:r>
          </w:p>
        </w:tc>
        <w:tc>
          <w:tcPr>
            <w:tcW w:w="2569" w:type="dxa"/>
            <w:tcBorders>
              <w:bottom w:val="single" w:sz="4" w:space="0" w:color="auto"/>
            </w:tcBorders>
          </w:tcPr>
          <w:p w14:paraId="4BD36EC1" w14:textId="77777777" w:rsidR="00654402" w:rsidRPr="00A9117D" w:rsidRDefault="00654402" w:rsidP="00654402">
            <w:pPr>
              <w:tabs>
                <w:tab w:val="left" w:pos="4820"/>
                <w:tab w:val="left" w:pos="6804"/>
              </w:tabs>
              <w:rPr>
                <w:rFonts w:cs="Arial"/>
                <w:sz w:val="20"/>
                <w:szCs w:val="22"/>
              </w:rPr>
            </w:pPr>
          </w:p>
          <w:p w14:paraId="094CBCB5" w14:textId="77777777" w:rsidR="00654402" w:rsidRPr="00A9117D" w:rsidRDefault="00654402" w:rsidP="00654402">
            <w:pPr>
              <w:tabs>
                <w:tab w:val="left" w:pos="4820"/>
                <w:tab w:val="left" w:pos="6804"/>
              </w:tabs>
              <w:rPr>
                <w:rFonts w:cs="Arial"/>
                <w:sz w:val="20"/>
                <w:szCs w:val="22"/>
              </w:rPr>
            </w:pPr>
          </w:p>
          <w:p w14:paraId="5FF01005"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r>
      <w:tr w:rsidR="00654402" w:rsidRPr="00A9117D" w14:paraId="0483046C" w14:textId="77777777" w:rsidTr="00654402">
        <w:trPr>
          <w:gridAfter w:val="1"/>
          <w:wAfter w:w="57" w:type="dxa"/>
        </w:trPr>
        <w:tc>
          <w:tcPr>
            <w:tcW w:w="7123" w:type="dxa"/>
            <w:gridSpan w:val="5"/>
            <w:tcBorders>
              <w:right w:val="single" w:sz="4" w:space="0" w:color="auto"/>
            </w:tcBorders>
          </w:tcPr>
          <w:p w14:paraId="22A070D2" w14:textId="77777777" w:rsidR="00654402" w:rsidRPr="004D2497" w:rsidRDefault="00654402" w:rsidP="00654402">
            <w:pPr>
              <w:tabs>
                <w:tab w:val="left" w:pos="4820"/>
                <w:tab w:val="left" w:pos="6804"/>
              </w:tabs>
              <w:rPr>
                <w:rFonts w:cs="Arial"/>
                <w:sz w:val="20"/>
                <w:szCs w:val="22"/>
              </w:rPr>
            </w:pPr>
          </w:p>
          <w:p w14:paraId="0014F16C" w14:textId="690B1962" w:rsidR="00654402" w:rsidRPr="004D2497" w:rsidRDefault="00654402" w:rsidP="00654402">
            <w:pPr>
              <w:tabs>
                <w:tab w:val="left" w:pos="4820"/>
                <w:tab w:val="left" w:pos="6804"/>
              </w:tabs>
              <w:rPr>
                <w:rFonts w:cs="Arial"/>
                <w:sz w:val="20"/>
                <w:szCs w:val="22"/>
              </w:rPr>
            </w:pPr>
            <w:r w:rsidRPr="004D2497">
              <w:rPr>
                <w:rFonts w:cs="Arial"/>
                <w:sz w:val="20"/>
                <w:szCs w:val="22"/>
              </w:rPr>
              <w:t>Winterdienstarbeiten und Streuarbeiten</w:t>
            </w:r>
          </w:p>
          <w:p w14:paraId="3E7E7A80" w14:textId="77777777" w:rsidR="00654402" w:rsidRPr="004D2497" w:rsidRDefault="00654402" w:rsidP="00654402">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539"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216D6E">
        <w:trPr>
          <w:gridAfter w:val="1"/>
          <w:wAfter w:w="57" w:type="dxa"/>
        </w:trPr>
        <w:tc>
          <w:tcPr>
            <w:tcW w:w="7123" w:type="dxa"/>
            <w:gridSpan w:val="5"/>
            <w:tcBorders>
              <w:right w:val="single" w:sz="4" w:space="0" w:color="auto"/>
            </w:tcBorders>
          </w:tcPr>
          <w:p w14:paraId="0A23786B" w14:textId="77777777" w:rsidR="00B269F3" w:rsidRPr="004D2497" w:rsidRDefault="00B269F3" w:rsidP="00B269F3">
            <w:pPr>
              <w:tabs>
                <w:tab w:val="left" w:pos="4820"/>
                <w:tab w:val="left" w:pos="6804"/>
              </w:tabs>
              <w:rPr>
                <w:rFonts w:cs="Arial"/>
                <w:sz w:val="20"/>
                <w:szCs w:val="22"/>
              </w:rPr>
            </w:pPr>
          </w:p>
          <w:p w14:paraId="0DCF6176" w14:textId="77777777" w:rsidR="00B269F3" w:rsidRPr="004D2497" w:rsidRDefault="00B269F3" w:rsidP="00B269F3">
            <w:pPr>
              <w:tabs>
                <w:tab w:val="left" w:pos="4820"/>
                <w:tab w:val="left" w:pos="6804"/>
              </w:tabs>
              <w:rPr>
                <w:rFonts w:cs="Arial"/>
                <w:sz w:val="20"/>
                <w:szCs w:val="22"/>
              </w:rPr>
            </w:pPr>
            <w:r w:rsidRPr="004D2497">
              <w:rPr>
                <w:rFonts w:cs="Arial"/>
                <w:sz w:val="20"/>
                <w:szCs w:val="22"/>
              </w:rPr>
              <w:t>MwSt.</w:t>
            </w:r>
          </w:p>
          <w:p w14:paraId="6819DDE3" w14:textId="625D8527" w:rsidR="00B269F3" w:rsidRPr="004D2497" w:rsidRDefault="00B269F3" w:rsidP="00B269F3">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539"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B269F3">
        <w:trPr>
          <w:gridAfter w:val="6"/>
          <w:wAfter w:w="4863" w:type="dxa"/>
        </w:trPr>
        <w:tc>
          <w:tcPr>
            <w:tcW w:w="3539"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7C0A82E9" w:rsidR="00B269F3" w:rsidRPr="00A9117D" w:rsidRDefault="00B269F3" w:rsidP="00B269F3">
            <w:pPr>
              <w:tabs>
                <w:tab w:val="left" w:pos="4820"/>
                <w:tab w:val="left" w:pos="6804"/>
              </w:tabs>
              <w:rPr>
                <w:rFonts w:cs="Arial"/>
                <w:sz w:val="20"/>
                <w:szCs w:val="22"/>
              </w:rPr>
            </w:pPr>
            <w:r w:rsidRPr="00A9117D">
              <w:rPr>
                <w:rFonts w:cs="Arial"/>
                <w:sz w:val="20"/>
                <w:szCs w:val="22"/>
              </w:rPr>
              <w:t>Angebot inkl. MwSt</w:t>
            </w:r>
            <w:r w:rsidR="007D64AA">
              <w:rPr>
                <w:rFonts w:cs="Arial"/>
                <w:sz w:val="20"/>
                <w:szCs w:val="22"/>
              </w:rPr>
              <w:t>.</w:t>
            </w:r>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211"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569"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654402">
        <w:trPr>
          <w:gridAfter w:val="4"/>
          <w:wAfter w:w="3246" w:type="dxa"/>
        </w:trPr>
        <w:tc>
          <w:tcPr>
            <w:tcW w:w="7123"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15C43CE6"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4D2497">
              <w:rPr>
                <w:rFonts w:cs="Arial"/>
                <w:sz w:val="20"/>
                <w:szCs w:val="22"/>
              </w:rPr>
              <w:t>10</w:t>
            </w:r>
            <w:r w:rsidRPr="00A9117D">
              <w:rPr>
                <w:rFonts w:cs="Arial"/>
                <w:sz w:val="20"/>
                <w:szCs w:val="22"/>
              </w:rPr>
              <w:t xml:space="preserve"> Jahre) </w:t>
            </w:r>
            <w:r w:rsidR="004D2497">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6"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381"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B36EAD">
        <w:tc>
          <w:tcPr>
            <w:tcW w:w="7123"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6B568294"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4D2497">
              <w:rPr>
                <w:rFonts w:cs="Arial"/>
                <w:sz w:val="20"/>
                <w:szCs w:val="22"/>
              </w:rPr>
              <w:t>10</w:t>
            </w:r>
            <w:r w:rsidRPr="00A9117D">
              <w:rPr>
                <w:rFonts w:cs="Arial"/>
                <w:sz w:val="20"/>
                <w:szCs w:val="22"/>
              </w:rPr>
              <w:t xml:space="preserve"> Jahre) </w:t>
            </w:r>
            <w:r w:rsidR="004D2497">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319"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544"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A9117D" w:rsidRDefault="00C31033" w:rsidP="00BD592B">
      <w:pPr>
        <w:tabs>
          <w:tab w:val="left" w:pos="4820"/>
          <w:tab w:val="left" w:pos="6804"/>
        </w:tabs>
        <w:rPr>
          <w:rFonts w:cs="Arial"/>
          <w:sz w:val="20"/>
          <w:szCs w:val="22"/>
        </w:rPr>
      </w:pPr>
      <w:r w:rsidRPr="00A9117D">
        <w:rPr>
          <w:rFonts w:cs="Arial"/>
          <w:sz w:val="20"/>
          <w:szCs w:val="22"/>
        </w:rPr>
        <w:t>* Dieser m</w:t>
      </w:r>
      <w:r w:rsidRPr="00926C78">
        <w:rPr>
          <w:rFonts w:cs="Arial"/>
          <w:sz w:val="20"/>
          <w:szCs w:val="22"/>
          <w:vertAlign w:val="superscript"/>
        </w:rPr>
        <w:t>2</w:t>
      </w:r>
      <w:r w:rsidRPr="00A9117D">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A9117D">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2A12CB"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A9117D" w:rsidP="00A9117D">
                    <w:pPr>
                      <w:spacing w:before="0"/>
                      <w:jc w:val="right"/>
                      <w:rPr>
                        <w:sz w:val="20"/>
                        <w:lang w:val="it-IT"/>
                      </w:rPr>
                    </w:pPr>
                    <w:hyperlink r:id="rId2" w:history="1">
                      <w:r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17D">
      <w:rPr>
        <w:b/>
        <w:sz w:val="28"/>
        <w:szCs w:val="28"/>
        <w:lang w:val="fr-CH"/>
      </w:rPr>
      <w:t>Gemeinde / Cumegn</w:t>
    </w:r>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r w:rsidRPr="00255AC3">
      <w:rPr>
        <w:sz w:val="20"/>
        <w:lang w:val="it-IT"/>
      </w:rPr>
      <w:t>Veia Baselgia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7450 Tiefencastel</w:t>
    </w:r>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1921787758">
    <w:abstractNumId w:val="26"/>
  </w:num>
  <w:num w:numId="2" w16cid:durableId="61489477">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138768746">
    <w:abstractNumId w:val="14"/>
  </w:num>
  <w:num w:numId="4" w16cid:durableId="567888700">
    <w:abstractNumId w:val="33"/>
  </w:num>
  <w:num w:numId="5" w16cid:durableId="946620972">
    <w:abstractNumId w:val="22"/>
  </w:num>
  <w:num w:numId="6" w16cid:durableId="1667129276">
    <w:abstractNumId w:val="16"/>
  </w:num>
  <w:num w:numId="7" w16cid:durableId="410467950">
    <w:abstractNumId w:val="7"/>
  </w:num>
  <w:num w:numId="8" w16cid:durableId="400443315">
    <w:abstractNumId w:val="37"/>
  </w:num>
  <w:num w:numId="9" w16cid:durableId="1708136742">
    <w:abstractNumId w:val="23"/>
  </w:num>
  <w:num w:numId="10" w16cid:durableId="1964312523">
    <w:abstractNumId w:val="35"/>
  </w:num>
  <w:num w:numId="11" w16cid:durableId="1508639046">
    <w:abstractNumId w:val="8"/>
  </w:num>
  <w:num w:numId="12" w16cid:durableId="349912962">
    <w:abstractNumId w:val="24"/>
  </w:num>
  <w:num w:numId="13" w16cid:durableId="534778485">
    <w:abstractNumId w:val="29"/>
  </w:num>
  <w:num w:numId="14" w16cid:durableId="539393597">
    <w:abstractNumId w:val="32"/>
  </w:num>
  <w:num w:numId="15" w16cid:durableId="912474568">
    <w:abstractNumId w:val="36"/>
  </w:num>
  <w:num w:numId="16" w16cid:durableId="1163199993">
    <w:abstractNumId w:val="25"/>
  </w:num>
  <w:num w:numId="17" w16cid:durableId="2031027451">
    <w:abstractNumId w:val="21"/>
  </w:num>
  <w:num w:numId="18" w16cid:durableId="2074543681">
    <w:abstractNumId w:val="2"/>
  </w:num>
  <w:num w:numId="19" w16cid:durableId="1109737008">
    <w:abstractNumId w:val="10"/>
  </w:num>
  <w:num w:numId="20" w16cid:durableId="1309748515">
    <w:abstractNumId w:val="17"/>
  </w:num>
  <w:num w:numId="21" w16cid:durableId="841631015">
    <w:abstractNumId w:val="13"/>
  </w:num>
  <w:num w:numId="22" w16cid:durableId="1275937531">
    <w:abstractNumId w:val="12"/>
  </w:num>
  <w:num w:numId="23" w16cid:durableId="874804595">
    <w:abstractNumId w:val="15"/>
  </w:num>
  <w:num w:numId="24" w16cid:durableId="1303078725">
    <w:abstractNumId w:val="28"/>
  </w:num>
  <w:num w:numId="25" w16cid:durableId="1863127227">
    <w:abstractNumId w:val="27"/>
  </w:num>
  <w:num w:numId="26" w16cid:durableId="738554598">
    <w:abstractNumId w:val="4"/>
  </w:num>
  <w:num w:numId="27" w16cid:durableId="1891261736">
    <w:abstractNumId w:val="11"/>
  </w:num>
  <w:num w:numId="28" w16cid:durableId="251593855">
    <w:abstractNumId w:val="34"/>
  </w:num>
  <w:num w:numId="29" w16cid:durableId="919020877">
    <w:abstractNumId w:val="6"/>
  </w:num>
  <w:num w:numId="30" w16cid:durableId="890926432">
    <w:abstractNumId w:val="31"/>
  </w:num>
  <w:num w:numId="31" w16cid:durableId="1264460556">
    <w:abstractNumId w:val="30"/>
  </w:num>
  <w:num w:numId="32" w16cid:durableId="54159844">
    <w:abstractNumId w:val="5"/>
  </w:num>
  <w:num w:numId="33" w16cid:durableId="525368661">
    <w:abstractNumId w:val="19"/>
  </w:num>
  <w:num w:numId="34" w16cid:durableId="1084491144">
    <w:abstractNumId w:val="1"/>
  </w:num>
  <w:num w:numId="35" w16cid:durableId="1434521752">
    <w:abstractNumId w:val="3"/>
  </w:num>
  <w:num w:numId="36" w16cid:durableId="2011911495">
    <w:abstractNumId w:val="20"/>
  </w:num>
  <w:num w:numId="37" w16cid:durableId="1681394471">
    <w:abstractNumId w:val="18"/>
  </w:num>
  <w:num w:numId="38" w16cid:durableId="1232809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2CB"/>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EA8"/>
    <w:rsid w:val="004A72F0"/>
    <w:rsid w:val="004B17CE"/>
    <w:rsid w:val="004B191A"/>
    <w:rsid w:val="004B31D6"/>
    <w:rsid w:val="004B4901"/>
    <w:rsid w:val="004C1B6E"/>
    <w:rsid w:val="004C3EEC"/>
    <w:rsid w:val="004D1D65"/>
    <w:rsid w:val="004D238F"/>
    <w:rsid w:val="004D2497"/>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21BC9"/>
    <w:rsid w:val="00531A85"/>
    <w:rsid w:val="005359FF"/>
    <w:rsid w:val="00540D18"/>
    <w:rsid w:val="00542A04"/>
    <w:rsid w:val="00550442"/>
    <w:rsid w:val="00550499"/>
    <w:rsid w:val="00550C6A"/>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07968"/>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488"/>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99E"/>
    <w:rsid w:val="007C0B89"/>
    <w:rsid w:val="007C67D0"/>
    <w:rsid w:val="007C6E47"/>
    <w:rsid w:val="007D0478"/>
    <w:rsid w:val="007D05D8"/>
    <w:rsid w:val="007D0B74"/>
    <w:rsid w:val="007D3F54"/>
    <w:rsid w:val="007D551F"/>
    <w:rsid w:val="007D64AA"/>
    <w:rsid w:val="007E2795"/>
    <w:rsid w:val="007E5C2F"/>
    <w:rsid w:val="007E7A47"/>
    <w:rsid w:val="007F0238"/>
    <w:rsid w:val="007F4127"/>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2E13"/>
    <w:rsid w:val="0085518F"/>
    <w:rsid w:val="008567D2"/>
    <w:rsid w:val="00856B82"/>
    <w:rsid w:val="0085745F"/>
    <w:rsid w:val="0086231D"/>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7628"/>
    <w:rsid w:val="008A26BF"/>
    <w:rsid w:val="008A311A"/>
    <w:rsid w:val="008A3E6D"/>
    <w:rsid w:val="008B0BDC"/>
    <w:rsid w:val="008B12E7"/>
    <w:rsid w:val="008B3AD7"/>
    <w:rsid w:val="008B4F99"/>
    <w:rsid w:val="008B5862"/>
    <w:rsid w:val="008B65E6"/>
    <w:rsid w:val="008B696A"/>
    <w:rsid w:val="008C4D70"/>
    <w:rsid w:val="008C4DB5"/>
    <w:rsid w:val="008C5178"/>
    <w:rsid w:val="008C7066"/>
    <w:rsid w:val="008C7EF5"/>
    <w:rsid w:val="008D0096"/>
    <w:rsid w:val="008D088D"/>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012B"/>
    <w:rsid w:val="00961287"/>
    <w:rsid w:val="00962DBD"/>
    <w:rsid w:val="0096552C"/>
    <w:rsid w:val="00965BA5"/>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2CC7"/>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00FC"/>
    <w:rsid w:val="00AC20AA"/>
    <w:rsid w:val="00AC2388"/>
    <w:rsid w:val="00AC575B"/>
    <w:rsid w:val="00AC7E4C"/>
    <w:rsid w:val="00AD02A5"/>
    <w:rsid w:val="00AD0A07"/>
    <w:rsid w:val="00AD1EE5"/>
    <w:rsid w:val="00AD2698"/>
    <w:rsid w:val="00AD2F5A"/>
    <w:rsid w:val="00AD32C8"/>
    <w:rsid w:val="00AD4D6E"/>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A8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0325"/>
    <w:rsid w:val="00BB2711"/>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61DA"/>
    <w:rsid w:val="00CD780F"/>
    <w:rsid w:val="00CE292C"/>
    <w:rsid w:val="00CE5AC5"/>
    <w:rsid w:val="00CE5F6A"/>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1578"/>
    <w:rsid w:val="00DC34E4"/>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27543"/>
    <w:rsid w:val="00E3131D"/>
    <w:rsid w:val="00E31F57"/>
    <w:rsid w:val="00E320B9"/>
    <w:rsid w:val="00E322F7"/>
    <w:rsid w:val="00E337C1"/>
    <w:rsid w:val="00E404B8"/>
    <w:rsid w:val="00E40869"/>
    <w:rsid w:val="00E41CF2"/>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D20D2"/>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44C3"/>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B3E42"/>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1287"/>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55F2-4DDE-4DDD-BE2C-BE36C1F1700E}">
  <ds:schemaRefs>
    <ds:schemaRef ds:uri="http://schemas.microsoft.com/sharepoint/v3/contenttype/forms"/>
  </ds:schemaRefs>
</ds:datastoreItem>
</file>

<file path=customXml/itemProps2.xml><?xml version="1.0" encoding="utf-8"?>
<ds:datastoreItem xmlns:ds="http://schemas.openxmlformats.org/officeDocument/2006/customXml" ds:itemID="{80846884-EFBB-4469-87F1-AD20CFED134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8F72A9-3EFE-4D91-98CC-E93E3414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20553</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33</cp:revision>
  <cp:lastPrinted>2026-07-20T11:37:00Z</cp:lastPrinted>
  <dcterms:created xsi:type="dcterms:W3CDTF">2024-03-04T13:01:00Z</dcterms:created>
  <dcterms:modified xsi:type="dcterms:W3CDTF">2026-08-04T09:24:00Z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